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745" w:rsidRDefault="00A707B0" w:rsidP="0045712A">
      <w:pPr>
        <w:spacing w:line="480" w:lineRule="auto"/>
        <w:ind w:firstLineChars="641" w:firstLine="2831"/>
        <w:rPr>
          <w:rFonts w:ascii="宋体" w:hAnsi="宋体" w:cs="宋体"/>
          <w:b/>
          <w:bCs/>
          <w:sz w:val="44"/>
          <w:szCs w:val="44"/>
        </w:rPr>
      </w:pPr>
      <w:r w:rsidRPr="00F53772">
        <w:rPr>
          <w:rFonts w:ascii="宋体" w:hAnsi="宋体" w:cs="宋体" w:hint="eastAsia"/>
          <w:b/>
          <w:bCs/>
          <w:sz w:val="44"/>
          <w:szCs w:val="44"/>
        </w:rPr>
        <w:t>常德市康复医院</w:t>
      </w:r>
    </w:p>
    <w:p w:rsidR="00A707B0" w:rsidRPr="00F53772" w:rsidRDefault="00A707B0" w:rsidP="007E6DC2">
      <w:pPr>
        <w:spacing w:line="480" w:lineRule="auto"/>
        <w:jc w:val="center"/>
        <w:rPr>
          <w:rFonts w:ascii="宋体" w:cs="宋体"/>
          <w:b/>
          <w:bCs/>
          <w:sz w:val="44"/>
          <w:szCs w:val="44"/>
        </w:rPr>
      </w:pPr>
      <w:r w:rsidRPr="00F53772">
        <w:rPr>
          <w:rFonts w:ascii="宋体" w:hAnsi="宋体" w:cs="宋体" w:hint="eastAsia"/>
          <w:b/>
          <w:bCs/>
          <w:sz w:val="44"/>
          <w:szCs w:val="44"/>
        </w:rPr>
        <w:t>医疗</w:t>
      </w:r>
      <w:r w:rsidR="00EB4745">
        <w:rPr>
          <w:rFonts w:ascii="宋体" w:hAnsi="宋体" w:cs="宋体" w:hint="eastAsia"/>
          <w:b/>
          <w:bCs/>
          <w:sz w:val="44"/>
          <w:szCs w:val="44"/>
        </w:rPr>
        <w:t>事故（</w:t>
      </w:r>
      <w:r w:rsidR="00EB4745" w:rsidRPr="00F53772">
        <w:rPr>
          <w:rFonts w:ascii="宋体" w:hAnsi="宋体" w:cs="宋体" w:hint="eastAsia"/>
          <w:b/>
          <w:bCs/>
          <w:sz w:val="44"/>
          <w:szCs w:val="44"/>
        </w:rPr>
        <w:t>纠纷</w:t>
      </w:r>
      <w:r w:rsidR="00EB4745">
        <w:rPr>
          <w:rFonts w:ascii="宋体" w:hAnsi="宋体" w:cs="宋体" w:hint="eastAsia"/>
          <w:b/>
          <w:bCs/>
          <w:sz w:val="44"/>
          <w:szCs w:val="44"/>
        </w:rPr>
        <w:t>）</w:t>
      </w:r>
      <w:r w:rsidRPr="00F53772">
        <w:rPr>
          <w:rFonts w:ascii="宋体" w:hAnsi="宋体" w:cs="宋体" w:hint="eastAsia"/>
          <w:b/>
          <w:bCs/>
          <w:sz w:val="44"/>
          <w:szCs w:val="44"/>
        </w:rPr>
        <w:t>责任追究制度</w:t>
      </w:r>
    </w:p>
    <w:p w:rsidR="00A707B0" w:rsidRPr="00EB4745" w:rsidRDefault="00A707B0" w:rsidP="00E9196B">
      <w:pPr>
        <w:spacing w:line="500" w:lineRule="exact"/>
        <w:jc w:val="center"/>
        <w:rPr>
          <w:rFonts w:ascii="仿宋_GB2312" w:eastAsia="仿宋_GB2312"/>
          <w:sz w:val="10"/>
          <w:szCs w:val="10"/>
        </w:rPr>
      </w:pPr>
    </w:p>
    <w:p w:rsidR="00FE308A" w:rsidRPr="0045712A" w:rsidRDefault="00A707B0" w:rsidP="00FE308A">
      <w:pPr>
        <w:spacing w:line="276" w:lineRule="auto"/>
        <w:ind w:firstLineChars="200" w:firstLine="640"/>
        <w:rPr>
          <w:rFonts w:ascii="仿宋" w:eastAsia="仿宋" w:hAnsi="仿宋" w:cs="仿宋"/>
          <w:sz w:val="32"/>
          <w:szCs w:val="32"/>
        </w:rPr>
      </w:pPr>
      <w:r w:rsidRPr="0045712A">
        <w:rPr>
          <w:rFonts w:ascii="仿宋" w:eastAsia="仿宋" w:hAnsi="仿宋" w:cs="华文仿宋" w:hint="eastAsia"/>
          <w:sz w:val="32"/>
          <w:szCs w:val="32"/>
        </w:rPr>
        <w:t>为强化医疗安全，增强医务人员的责任感，最大限度降低和杜绝医疗</w:t>
      </w:r>
      <w:r w:rsidR="00EB4745" w:rsidRPr="0045712A">
        <w:rPr>
          <w:rFonts w:ascii="仿宋" w:eastAsia="仿宋" w:hAnsi="仿宋" w:cs="华文仿宋" w:hint="eastAsia"/>
          <w:sz w:val="32"/>
          <w:szCs w:val="32"/>
        </w:rPr>
        <w:t>事故</w:t>
      </w:r>
      <w:r w:rsidRPr="0045712A">
        <w:rPr>
          <w:rFonts w:ascii="仿宋" w:eastAsia="仿宋" w:hAnsi="仿宋" w:cs="华文仿宋" w:hint="eastAsia"/>
          <w:sz w:val="32"/>
          <w:szCs w:val="32"/>
        </w:rPr>
        <w:t>（</w:t>
      </w:r>
      <w:r w:rsidR="00EB4745" w:rsidRPr="0045712A">
        <w:rPr>
          <w:rFonts w:ascii="仿宋" w:eastAsia="仿宋" w:hAnsi="仿宋" w:cs="华文仿宋" w:hint="eastAsia"/>
          <w:sz w:val="32"/>
          <w:szCs w:val="32"/>
        </w:rPr>
        <w:t>纠纷</w:t>
      </w:r>
      <w:r w:rsidRPr="0045712A">
        <w:rPr>
          <w:rFonts w:ascii="仿宋" w:eastAsia="仿宋" w:hAnsi="仿宋" w:cs="华文仿宋" w:hint="eastAsia"/>
          <w:sz w:val="32"/>
          <w:szCs w:val="32"/>
        </w:rPr>
        <w:t>）的发生，提高医疗质量，</w:t>
      </w:r>
      <w:r w:rsidR="00483F7C" w:rsidRPr="0045712A">
        <w:rPr>
          <w:rFonts w:ascii="仿宋" w:eastAsia="仿宋" w:hAnsi="仿宋" w:cs="华文仿宋" w:hint="eastAsia"/>
          <w:sz w:val="32"/>
          <w:szCs w:val="32"/>
        </w:rPr>
        <w:t>保障医疗安全，优</w:t>
      </w:r>
      <w:r w:rsidRPr="0045712A">
        <w:rPr>
          <w:rFonts w:ascii="仿宋" w:eastAsia="仿宋" w:hAnsi="仿宋" w:cs="华文仿宋" w:hint="eastAsia"/>
          <w:sz w:val="32"/>
          <w:szCs w:val="32"/>
        </w:rPr>
        <w:t>化医患关系，结合我院实际情况，</w:t>
      </w:r>
      <w:r w:rsidRPr="0045712A">
        <w:rPr>
          <w:rFonts w:ascii="仿宋" w:eastAsia="仿宋" w:hAnsi="仿宋" w:cs="仿宋" w:hint="eastAsia"/>
          <w:sz w:val="32"/>
          <w:szCs w:val="32"/>
        </w:rPr>
        <w:t>特制定本制度。</w:t>
      </w:r>
    </w:p>
    <w:p w:rsidR="00FE308A" w:rsidRPr="0045712A" w:rsidRDefault="00FE308A" w:rsidP="00FE308A">
      <w:pPr>
        <w:spacing w:line="276" w:lineRule="auto"/>
        <w:ind w:firstLine="640"/>
        <w:rPr>
          <w:rFonts w:ascii="仿宋" w:eastAsia="仿宋" w:hAnsi="仿宋" w:cs="华文仿宋"/>
          <w:sz w:val="32"/>
          <w:szCs w:val="32"/>
        </w:rPr>
      </w:pPr>
      <w:r w:rsidRPr="0045712A">
        <w:rPr>
          <w:rFonts w:ascii="仿宋" w:eastAsia="仿宋" w:hAnsi="仿宋" w:cs="仿宋" w:hint="eastAsia"/>
          <w:sz w:val="32"/>
          <w:szCs w:val="32"/>
        </w:rPr>
        <w:t>一、</w:t>
      </w:r>
      <w:r w:rsidR="00A707B0" w:rsidRPr="0045712A">
        <w:rPr>
          <w:rFonts w:ascii="仿宋" w:eastAsia="仿宋" w:hAnsi="仿宋" w:cs="黑体" w:hint="eastAsia"/>
          <w:sz w:val="32"/>
          <w:szCs w:val="32"/>
        </w:rPr>
        <w:t>医疗</w:t>
      </w:r>
      <w:r w:rsidR="000D3A01" w:rsidRPr="0045712A">
        <w:rPr>
          <w:rFonts w:ascii="仿宋" w:eastAsia="仿宋" w:hAnsi="仿宋" w:cs="黑体" w:hint="eastAsia"/>
          <w:sz w:val="32"/>
          <w:szCs w:val="32"/>
        </w:rPr>
        <w:t>事故</w:t>
      </w:r>
      <w:r w:rsidR="00A707B0" w:rsidRPr="0045712A">
        <w:rPr>
          <w:rFonts w:ascii="仿宋" w:eastAsia="仿宋" w:hAnsi="仿宋" w:cs="黑体" w:hint="eastAsia"/>
          <w:sz w:val="32"/>
          <w:szCs w:val="32"/>
        </w:rPr>
        <w:t>（</w:t>
      </w:r>
      <w:r w:rsidR="000D3A01" w:rsidRPr="0045712A">
        <w:rPr>
          <w:rFonts w:ascii="仿宋" w:eastAsia="仿宋" w:hAnsi="仿宋" w:cs="黑体" w:hint="eastAsia"/>
          <w:sz w:val="32"/>
          <w:szCs w:val="32"/>
        </w:rPr>
        <w:t>纠纷</w:t>
      </w:r>
      <w:r w:rsidR="00A707B0" w:rsidRPr="0045712A">
        <w:rPr>
          <w:rFonts w:ascii="仿宋" w:eastAsia="仿宋" w:hAnsi="仿宋" w:cs="黑体" w:hint="eastAsia"/>
          <w:sz w:val="32"/>
          <w:szCs w:val="32"/>
        </w:rPr>
        <w:t>）的分类</w:t>
      </w:r>
      <w:r w:rsidR="000879FB" w:rsidRPr="0045712A">
        <w:rPr>
          <w:rFonts w:ascii="仿宋" w:eastAsia="仿宋" w:hAnsi="仿宋" w:cs="华文仿宋" w:hint="eastAsia"/>
          <w:sz w:val="32"/>
          <w:szCs w:val="32"/>
        </w:rPr>
        <w:t>及认定</w:t>
      </w:r>
    </w:p>
    <w:p w:rsidR="000879FB" w:rsidRPr="0045712A" w:rsidRDefault="000879FB" w:rsidP="000879FB">
      <w:pPr>
        <w:spacing w:line="276" w:lineRule="auto"/>
        <w:ind w:firstLine="640"/>
        <w:rPr>
          <w:rFonts w:ascii="仿宋" w:eastAsia="仿宋" w:hAnsi="仿宋" w:cs="华文仿宋"/>
          <w:b/>
          <w:sz w:val="32"/>
          <w:szCs w:val="32"/>
        </w:rPr>
      </w:pPr>
      <w:r w:rsidRPr="0045712A">
        <w:rPr>
          <w:rFonts w:ascii="仿宋" w:eastAsia="仿宋" w:hAnsi="仿宋" w:cs="华文仿宋" w:hint="eastAsia"/>
          <w:b/>
          <w:sz w:val="32"/>
          <w:szCs w:val="32"/>
        </w:rPr>
        <w:t>（一）</w:t>
      </w:r>
      <w:r w:rsidR="00A707B0" w:rsidRPr="0045712A">
        <w:rPr>
          <w:rFonts w:ascii="仿宋" w:eastAsia="仿宋" w:hAnsi="仿宋" w:cs="华文仿宋" w:hint="eastAsia"/>
          <w:b/>
          <w:sz w:val="32"/>
          <w:szCs w:val="32"/>
        </w:rPr>
        <w:t>我院将医疗</w:t>
      </w:r>
      <w:r w:rsidR="000D3A01" w:rsidRPr="0045712A">
        <w:rPr>
          <w:rFonts w:ascii="仿宋" w:eastAsia="仿宋" w:hAnsi="仿宋" w:cs="华文仿宋" w:hint="eastAsia"/>
          <w:b/>
          <w:sz w:val="32"/>
          <w:szCs w:val="32"/>
        </w:rPr>
        <w:t>事故</w:t>
      </w:r>
      <w:r w:rsidR="00A707B0" w:rsidRPr="0045712A">
        <w:rPr>
          <w:rFonts w:ascii="仿宋" w:eastAsia="仿宋" w:hAnsi="仿宋" w:cs="华文仿宋" w:hint="eastAsia"/>
          <w:b/>
          <w:sz w:val="32"/>
          <w:szCs w:val="32"/>
        </w:rPr>
        <w:t>（</w:t>
      </w:r>
      <w:r w:rsidR="000D3A01" w:rsidRPr="0045712A">
        <w:rPr>
          <w:rFonts w:ascii="仿宋" w:eastAsia="仿宋" w:hAnsi="仿宋" w:cs="华文仿宋" w:hint="eastAsia"/>
          <w:b/>
          <w:sz w:val="32"/>
          <w:szCs w:val="32"/>
        </w:rPr>
        <w:t>纠纷</w:t>
      </w:r>
      <w:r w:rsidR="00A707B0" w:rsidRPr="0045712A">
        <w:rPr>
          <w:rFonts w:ascii="仿宋" w:eastAsia="仿宋" w:hAnsi="仿宋" w:cs="华文仿宋" w:hint="eastAsia"/>
          <w:b/>
          <w:sz w:val="32"/>
          <w:szCs w:val="32"/>
        </w:rPr>
        <w:t>）分类为责任事故、技术事故、医疗意外</w:t>
      </w:r>
      <w:r w:rsidR="00E811F6" w:rsidRPr="0045712A">
        <w:rPr>
          <w:rFonts w:ascii="仿宋" w:eastAsia="仿宋" w:hAnsi="仿宋" w:cs="华文仿宋" w:hint="eastAsia"/>
          <w:b/>
          <w:sz w:val="32"/>
          <w:szCs w:val="32"/>
        </w:rPr>
        <w:t>三</w:t>
      </w:r>
      <w:r w:rsidR="0073158F" w:rsidRPr="0045712A">
        <w:rPr>
          <w:rFonts w:ascii="仿宋" w:eastAsia="仿宋" w:hAnsi="仿宋" w:cs="华文仿宋" w:hint="eastAsia"/>
          <w:b/>
          <w:sz w:val="32"/>
          <w:szCs w:val="32"/>
        </w:rPr>
        <w:t>类</w:t>
      </w:r>
    </w:p>
    <w:p w:rsidR="000879FB" w:rsidRPr="0045712A" w:rsidRDefault="000879FB" w:rsidP="000879FB">
      <w:pPr>
        <w:spacing w:line="276" w:lineRule="auto"/>
        <w:ind w:firstLine="640"/>
        <w:rPr>
          <w:rFonts w:ascii="仿宋" w:eastAsia="仿宋" w:hAnsi="仿宋" w:cs="华文仿宋"/>
          <w:sz w:val="32"/>
          <w:szCs w:val="32"/>
        </w:rPr>
      </w:pPr>
      <w:r w:rsidRPr="0045712A">
        <w:rPr>
          <w:rFonts w:ascii="仿宋" w:eastAsia="仿宋" w:hAnsi="仿宋" w:cs="华文仿宋" w:hint="eastAsia"/>
          <w:sz w:val="32"/>
          <w:szCs w:val="32"/>
        </w:rPr>
        <w:t>1、</w:t>
      </w:r>
      <w:r w:rsidR="00A707B0" w:rsidRPr="0045712A">
        <w:rPr>
          <w:rFonts w:ascii="仿宋" w:eastAsia="仿宋" w:hAnsi="仿宋" w:cs="华文仿宋" w:hint="eastAsia"/>
          <w:sz w:val="32"/>
          <w:szCs w:val="32"/>
        </w:rPr>
        <w:t>责任事故：是指工作人员由于不负责任，疏忽大意，违反卫生行政规章制度，或者技术操作规程，延误急危患者的抢救和诊治，造成严重后果，导致患者身体伤害、效果不佳而形成医疗</w:t>
      </w:r>
      <w:r w:rsidR="000D3A01" w:rsidRPr="0045712A">
        <w:rPr>
          <w:rFonts w:ascii="仿宋" w:eastAsia="仿宋" w:hAnsi="仿宋" w:cs="华文仿宋" w:hint="eastAsia"/>
          <w:sz w:val="32"/>
          <w:szCs w:val="32"/>
        </w:rPr>
        <w:t>事故</w:t>
      </w:r>
      <w:r w:rsidR="00A707B0" w:rsidRPr="0045712A">
        <w:rPr>
          <w:rFonts w:ascii="仿宋" w:eastAsia="仿宋" w:hAnsi="仿宋" w:cs="华文仿宋" w:hint="eastAsia"/>
          <w:sz w:val="32"/>
          <w:szCs w:val="32"/>
        </w:rPr>
        <w:t>（</w:t>
      </w:r>
      <w:r w:rsidR="000D3A01" w:rsidRPr="0045712A">
        <w:rPr>
          <w:rFonts w:ascii="仿宋" w:eastAsia="仿宋" w:hAnsi="仿宋" w:cs="华文仿宋" w:hint="eastAsia"/>
          <w:sz w:val="32"/>
          <w:szCs w:val="32"/>
        </w:rPr>
        <w:t>纠纷</w:t>
      </w:r>
      <w:r w:rsidR="00A707B0" w:rsidRPr="0045712A">
        <w:rPr>
          <w:rFonts w:ascii="仿宋" w:eastAsia="仿宋" w:hAnsi="仿宋" w:cs="华文仿宋" w:hint="eastAsia"/>
          <w:sz w:val="32"/>
          <w:szCs w:val="32"/>
        </w:rPr>
        <w:t>）医院经济赔偿事件。</w:t>
      </w:r>
    </w:p>
    <w:p w:rsidR="000879FB" w:rsidRPr="0045712A" w:rsidRDefault="000879FB" w:rsidP="000879FB">
      <w:pPr>
        <w:spacing w:line="276" w:lineRule="auto"/>
        <w:ind w:firstLine="640"/>
        <w:rPr>
          <w:rFonts w:ascii="仿宋" w:eastAsia="仿宋" w:hAnsi="仿宋" w:cs="华文仿宋"/>
          <w:sz w:val="32"/>
          <w:szCs w:val="32"/>
        </w:rPr>
      </w:pPr>
      <w:r w:rsidRPr="0045712A">
        <w:rPr>
          <w:rFonts w:ascii="仿宋" w:eastAsia="仿宋" w:hAnsi="仿宋" w:cs="华文仿宋" w:hint="eastAsia"/>
          <w:sz w:val="32"/>
          <w:szCs w:val="32"/>
        </w:rPr>
        <w:t>2、</w:t>
      </w:r>
      <w:r w:rsidR="00A707B0" w:rsidRPr="0045712A">
        <w:rPr>
          <w:rFonts w:ascii="仿宋" w:eastAsia="仿宋" w:hAnsi="仿宋" w:cs="华文仿宋" w:hint="eastAsia"/>
          <w:sz w:val="32"/>
          <w:szCs w:val="32"/>
        </w:rPr>
        <w:t>技术事故：是指由于医护人员操作失误及技术水平所限导致的医疗</w:t>
      </w:r>
      <w:r w:rsidR="000D3A01" w:rsidRPr="0045712A">
        <w:rPr>
          <w:rFonts w:ascii="仿宋" w:eastAsia="仿宋" w:hAnsi="仿宋" w:cs="华文仿宋" w:hint="eastAsia"/>
          <w:sz w:val="32"/>
          <w:szCs w:val="32"/>
        </w:rPr>
        <w:t>事故</w:t>
      </w:r>
      <w:r w:rsidR="00A707B0" w:rsidRPr="0045712A">
        <w:rPr>
          <w:rFonts w:ascii="仿宋" w:eastAsia="仿宋" w:hAnsi="仿宋" w:cs="华文仿宋" w:hint="eastAsia"/>
          <w:sz w:val="32"/>
          <w:szCs w:val="32"/>
        </w:rPr>
        <w:t>（</w:t>
      </w:r>
      <w:r w:rsidR="000D3A01" w:rsidRPr="0045712A">
        <w:rPr>
          <w:rFonts w:ascii="仿宋" w:eastAsia="仿宋" w:hAnsi="仿宋" w:cs="华文仿宋" w:hint="eastAsia"/>
          <w:sz w:val="32"/>
          <w:szCs w:val="32"/>
        </w:rPr>
        <w:t>纠纷</w:t>
      </w:r>
      <w:r w:rsidR="00A707B0" w:rsidRPr="0045712A">
        <w:rPr>
          <w:rFonts w:ascii="仿宋" w:eastAsia="仿宋" w:hAnsi="仿宋" w:cs="华文仿宋" w:hint="eastAsia"/>
          <w:sz w:val="32"/>
          <w:szCs w:val="32"/>
        </w:rPr>
        <w:t>）。</w:t>
      </w:r>
    </w:p>
    <w:p w:rsidR="00FE308A" w:rsidRPr="0045712A" w:rsidRDefault="000879FB" w:rsidP="000879FB">
      <w:pPr>
        <w:spacing w:line="276" w:lineRule="auto"/>
        <w:ind w:firstLine="640"/>
        <w:rPr>
          <w:rFonts w:ascii="仿宋" w:eastAsia="仿宋" w:hAnsi="仿宋" w:cs="华文仿宋"/>
          <w:sz w:val="32"/>
          <w:szCs w:val="32"/>
        </w:rPr>
      </w:pPr>
      <w:r w:rsidRPr="0045712A">
        <w:rPr>
          <w:rFonts w:ascii="仿宋" w:eastAsia="仿宋" w:hAnsi="仿宋" w:cs="华文仿宋" w:hint="eastAsia"/>
          <w:sz w:val="32"/>
          <w:szCs w:val="32"/>
        </w:rPr>
        <w:t>3、</w:t>
      </w:r>
      <w:r w:rsidR="00821E2E" w:rsidRPr="0045712A">
        <w:rPr>
          <w:rFonts w:ascii="仿宋" w:eastAsia="仿宋" w:hAnsi="仿宋" w:cs="华文仿宋" w:hint="eastAsia"/>
          <w:sz w:val="32"/>
          <w:szCs w:val="32"/>
        </w:rPr>
        <w:t>医疗意外：是指由于病人自身</w:t>
      </w:r>
      <w:r w:rsidR="00A707B0" w:rsidRPr="0045712A">
        <w:rPr>
          <w:rFonts w:ascii="仿宋" w:eastAsia="仿宋" w:hAnsi="仿宋" w:cs="华文仿宋" w:hint="eastAsia"/>
          <w:sz w:val="32"/>
          <w:szCs w:val="32"/>
        </w:rPr>
        <w:t>原因，与我院工作人员无直接责任和技术关联的医疗</w:t>
      </w:r>
      <w:r w:rsidR="00D06B2E" w:rsidRPr="0045712A">
        <w:rPr>
          <w:rFonts w:ascii="仿宋" w:eastAsia="仿宋" w:hAnsi="仿宋" w:cs="华文仿宋" w:hint="eastAsia"/>
          <w:sz w:val="32"/>
          <w:szCs w:val="32"/>
        </w:rPr>
        <w:t>意外</w:t>
      </w:r>
      <w:r w:rsidR="00A707B0" w:rsidRPr="0045712A">
        <w:rPr>
          <w:rFonts w:ascii="仿宋" w:eastAsia="仿宋" w:hAnsi="仿宋" w:cs="华文仿宋" w:hint="eastAsia"/>
          <w:sz w:val="32"/>
          <w:szCs w:val="32"/>
        </w:rPr>
        <w:t>。</w:t>
      </w:r>
    </w:p>
    <w:p w:rsidR="000879FB" w:rsidRPr="0045712A" w:rsidRDefault="000879FB" w:rsidP="0045712A">
      <w:pPr>
        <w:spacing w:line="360" w:lineRule="auto"/>
        <w:ind w:firstLineChars="200" w:firstLine="643"/>
        <w:rPr>
          <w:rFonts w:ascii="仿宋" w:eastAsia="仿宋" w:hAnsi="仿宋" w:cs="华文仿宋"/>
          <w:b/>
          <w:sz w:val="32"/>
          <w:szCs w:val="32"/>
        </w:rPr>
      </w:pPr>
      <w:r w:rsidRPr="0045712A">
        <w:rPr>
          <w:rFonts w:ascii="仿宋" w:eastAsia="仿宋" w:hAnsi="仿宋" w:hint="eastAsia"/>
          <w:b/>
          <w:sz w:val="32"/>
          <w:szCs w:val="32"/>
        </w:rPr>
        <w:t>（二）医疗纠纷责任人、责任科室的认定</w:t>
      </w:r>
    </w:p>
    <w:p w:rsidR="000879FB" w:rsidRPr="0045712A" w:rsidRDefault="000879FB" w:rsidP="000879FB">
      <w:pPr>
        <w:spacing w:line="360" w:lineRule="auto"/>
        <w:ind w:firstLineChars="250" w:firstLine="800"/>
        <w:rPr>
          <w:rFonts w:ascii="仿宋" w:eastAsia="仿宋" w:hAnsi="仿宋"/>
          <w:sz w:val="32"/>
          <w:szCs w:val="32"/>
        </w:rPr>
      </w:pPr>
      <w:r w:rsidRPr="0045712A">
        <w:rPr>
          <w:rFonts w:ascii="仿宋" w:eastAsia="仿宋" w:hAnsi="仿宋" w:hint="eastAsia"/>
          <w:sz w:val="32"/>
          <w:szCs w:val="32"/>
        </w:rPr>
        <w:t>1、直接实施者本人过错导致患者损害发生的为直接责任人，负主要责任；但若为执行上级医师（护师）医嘱、指示的，视情</w:t>
      </w:r>
      <w:r w:rsidRPr="0045712A">
        <w:rPr>
          <w:rFonts w:ascii="仿宋" w:eastAsia="仿宋" w:hAnsi="仿宋" w:hint="eastAsia"/>
          <w:sz w:val="32"/>
          <w:szCs w:val="32"/>
        </w:rPr>
        <w:lastRenderedPageBreak/>
        <w:t>节承担责任；过错行为中，岗位职务（或职称）最高者为主要责任人。</w:t>
      </w:r>
    </w:p>
    <w:p w:rsidR="000879FB" w:rsidRPr="0045712A" w:rsidRDefault="000879FB" w:rsidP="000879FB">
      <w:pPr>
        <w:spacing w:line="360" w:lineRule="auto"/>
        <w:ind w:firstLineChars="250" w:firstLine="800"/>
        <w:rPr>
          <w:rFonts w:ascii="仿宋" w:eastAsia="仿宋" w:hAnsi="仿宋"/>
          <w:sz w:val="32"/>
          <w:szCs w:val="32"/>
        </w:rPr>
      </w:pPr>
      <w:r w:rsidRPr="0045712A">
        <w:rPr>
          <w:rFonts w:ascii="仿宋" w:eastAsia="仿宋" w:hAnsi="仿宋" w:hint="eastAsia"/>
          <w:sz w:val="32"/>
          <w:szCs w:val="32"/>
        </w:rPr>
        <w:t>2、主要责任人事发时所在的科室为主要责任科室，次要责任人事发时所在的科室为次要责任科室。</w:t>
      </w:r>
    </w:p>
    <w:p w:rsidR="000879FB" w:rsidRPr="0045712A" w:rsidRDefault="000879FB" w:rsidP="000879FB">
      <w:pPr>
        <w:spacing w:line="360" w:lineRule="auto"/>
        <w:ind w:firstLineChars="250" w:firstLine="800"/>
        <w:rPr>
          <w:rFonts w:ascii="仿宋" w:eastAsia="仿宋" w:hAnsi="仿宋"/>
          <w:sz w:val="32"/>
          <w:szCs w:val="32"/>
        </w:rPr>
      </w:pPr>
      <w:r w:rsidRPr="0045712A">
        <w:rPr>
          <w:rFonts w:ascii="仿宋" w:eastAsia="仿宋" w:hAnsi="仿宋" w:hint="eastAsia"/>
          <w:sz w:val="32"/>
          <w:szCs w:val="32"/>
        </w:rPr>
        <w:t>3、责任科室的科主任、护士长对医疗事故、医疗差错的发生负有不可推卸的责任，区分医疗过错与护理过错，承担相应责任。</w:t>
      </w:r>
    </w:p>
    <w:p w:rsidR="000879FB" w:rsidRPr="0045712A" w:rsidRDefault="000879FB" w:rsidP="0045712A">
      <w:pPr>
        <w:spacing w:line="360" w:lineRule="auto"/>
        <w:ind w:firstLineChars="250" w:firstLine="803"/>
        <w:rPr>
          <w:rFonts w:ascii="仿宋" w:eastAsia="仿宋" w:hAnsi="仿宋"/>
          <w:b/>
          <w:sz w:val="32"/>
          <w:szCs w:val="32"/>
        </w:rPr>
      </w:pPr>
      <w:r w:rsidRPr="0045712A">
        <w:rPr>
          <w:rFonts w:ascii="仿宋" w:eastAsia="仿宋" w:hAnsi="仿宋" w:hint="eastAsia"/>
          <w:b/>
          <w:sz w:val="32"/>
          <w:szCs w:val="32"/>
        </w:rPr>
        <w:t>（三）医疗</w:t>
      </w:r>
      <w:r w:rsidR="000D3A01" w:rsidRPr="0045712A">
        <w:rPr>
          <w:rFonts w:ascii="仿宋" w:eastAsia="仿宋" w:hAnsi="仿宋" w:hint="eastAsia"/>
          <w:b/>
          <w:sz w:val="32"/>
          <w:szCs w:val="32"/>
        </w:rPr>
        <w:t>事故（纠纷）</w:t>
      </w:r>
      <w:r w:rsidRPr="0045712A">
        <w:rPr>
          <w:rFonts w:ascii="仿宋" w:eastAsia="仿宋" w:hAnsi="仿宋" w:hint="eastAsia"/>
          <w:b/>
          <w:sz w:val="32"/>
          <w:szCs w:val="32"/>
        </w:rPr>
        <w:t>责任程度的认定</w:t>
      </w:r>
    </w:p>
    <w:p w:rsidR="000879FB" w:rsidRPr="0045712A" w:rsidRDefault="000879FB" w:rsidP="000879FB">
      <w:pPr>
        <w:spacing w:line="360" w:lineRule="auto"/>
        <w:ind w:firstLineChars="250" w:firstLine="800"/>
        <w:rPr>
          <w:rFonts w:ascii="仿宋" w:eastAsia="仿宋" w:hAnsi="仿宋"/>
          <w:sz w:val="32"/>
          <w:szCs w:val="32"/>
        </w:rPr>
      </w:pPr>
      <w:r w:rsidRPr="0045712A">
        <w:rPr>
          <w:rFonts w:ascii="仿宋" w:eastAsia="仿宋" w:hAnsi="仿宋" w:hint="eastAsia"/>
          <w:sz w:val="32"/>
          <w:szCs w:val="32"/>
        </w:rPr>
        <w:t>1、责任认定权限由低到高依次为：科室质控小组、医院事故专家委员会、市医疗纠纷人民调解委员会、医</w:t>
      </w:r>
      <w:r w:rsidR="00821E2E" w:rsidRPr="0045712A">
        <w:rPr>
          <w:rFonts w:ascii="仿宋" w:eastAsia="仿宋" w:hAnsi="仿宋" w:hint="eastAsia"/>
          <w:sz w:val="32"/>
          <w:szCs w:val="32"/>
        </w:rPr>
        <w:t>疗事故鉴定委员会、</w:t>
      </w:r>
      <w:r w:rsidRPr="0045712A">
        <w:rPr>
          <w:rFonts w:ascii="仿宋" w:eastAsia="仿宋" w:hAnsi="仿宋" w:hint="eastAsia"/>
          <w:sz w:val="32"/>
          <w:szCs w:val="32"/>
        </w:rPr>
        <w:t>司法鉴定、法院判决。</w:t>
      </w:r>
    </w:p>
    <w:p w:rsidR="000879FB" w:rsidRPr="0045712A" w:rsidRDefault="000879FB" w:rsidP="000879FB">
      <w:pPr>
        <w:spacing w:line="360" w:lineRule="auto"/>
        <w:ind w:firstLineChars="250" w:firstLine="800"/>
        <w:rPr>
          <w:rFonts w:ascii="仿宋" w:eastAsia="仿宋" w:hAnsi="仿宋"/>
          <w:sz w:val="32"/>
          <w:szCs w:val="32"/>
        </w:rPr>
      </w:pPr>
      <w:r w:rsidRPr="0045712A">
        <w:rPr>
          <w:rFonts w:ascii="仿宋" w:eastAsia="仿宋" w:hAnsi="仿宋" w:hint="eastAsia"/>
          <w:sz w:val="32"/>
          <w:szCs w:val="32"/>
        </w:rPr>
        <w:t>2、医疗</w:t>
      </w:r>
      <w:r w:rsidR="003403E4" w:rsidRPr="0045712A">
        <w:rPr>
          <w:rFonts w:ascii="仿宋" w:eastAsia="仿宋" w:hAnsi="仿宋" w:hint="eastAsia"/>
          <w:sz w:val="32"/>
          <w:szCs w:val="32"/>
        </w:rPr>
        <w:t>事故（纠纷）</w:t>
      </w:r>
      <w:r w:rsidRPr="0045712A">
        <w:rPr>
          <w:rFonts w:ascii="仿宋" w:eastAsia="仿宋" w:hAnsi="仿宋" w:hint="eastAsia"/>
          <w:sz w:val="32"/>
          <w:szCs w:val="32"/>
        </w:rPr>
        <w:t>经院外权威机构鉴定的，根据该鉴定机构意见确定责任程度。</w:t>
      </w:r>
    </w:p>
    <w:p w:rsidR="000879FB" w:rsidRPr="0045712A" w:rsidRDefault="000879FB" w:rsidP="000879FB">
      <w:pPr>
        <w:spacing w:line="360" w:lineRule="auto"/>
        <w:ind w:firstLineChars="250" w:firstLine="800"/>
        <w:rPr>
          <w:rFonts w:ascii="仿宋" w:eastAsia="仿宋" w:hAnsi="仿宋"/>
          <w:sz w:val="32"/>
          <w:szCs w:val="32"/>
        </w:rPr>
      </w:pPr>
      <w:r w:rsidRPr="0045712A">
        <w:rPr>
          <w:rFonts w:ascii="仿宋" w:eastAsia="仿宋" w:hAnsi="仿宋" w:hint="eastAsia"/>
          <w:sz w:val="32"/>
          <w:szCs w:val="32"/>
        </w:rPr>
        <w:t>3、医疗</w:t>
      </w:r>
      <w:r w:rsidR="003403E4" w:rsidRPr="0045712A">
        <w:rPr>
          <w:rFonts w:ascii="仿宋" w:eastAsia="仿宋" w:hAnsi="仿宋" w:hint="eastAsia"/>
          <w:sz w:val="32"/>
          <w:szCs w:val="32"/>
        </w:rPr>
        <w:t>事故（纠纷）</w:t>
      </w:r>
      <w:r w:rsidRPr="0045712A">
        <w:rPr>
          <w:rFonts w:ascii="仿宋" w:eastAsia="仿宋" w:hAnsi="仿宋" w:hint="eastAsia"/>
          <w:sz w:val="32"/>
          <w:szCs w:val="32"/>
        </w:rPr>
        <w:t>未经院外权威机构鉴定的，由医院医疗事故专家委员会综合分析医疗过失行为在导致损害后果中的作用来判定医疗纠纷的责任程度。</w:t>
      </w:r>
    </w:p>
    <w:p w:rsidR="000879FB" w:rsidRPr="0045712A" w:rsidRDefault="000879FB" w:rsidP="000879FB">
      <w:pPr>
        <w:spacing w:line="360" w:lineRule="auto"/>
        <w:ind w:firstLineChars="250" w:firstLine="800"/>
        <w:rPr>
          <w:rFonts w:ascii="仿宋" w:eastAsia="仿宋" w:hAnsi="仿宋"/>
          <w:sz w:val="32"/>
          <w:szCs w:val="32"/>
        </w:rPr>
      </w:pPr>
      <w:r w:rsidRPr="0045712A">
        <w:rPr>
          <w:rFonts w:ascii="仿宋" w:eastAsia="仿宋" w:hAnsi="仿宋" w:hint="eastAsia"/>
          <w:sz w:val="32"/>
          <w:szCs w:val="32"/>
        </w:rPr>
        <w:t>4、</w:t>
      </w:r>
      <w:r w:rsidR="00E811F6" w:rsidRPr="0045712A">
        <w:rPr>
          <w:rFonts w:ascii="仿宋" w:eastAsia="仿宋" w:hAnsi="仿宋" w:hint="eastAsia"/>
          <w:sz w:val="32"/>
          <w:szCs w:val="32"/>
        </w:rPr>
        <w:t>责任程度</w:t>
      </w:r>
      <w:r w:rsidRPr="0045712A">
        <w:rPr>
          <w:rFonts w:ascii="仿宋" w:eastAsia="仿宋" w:hAnsi="仿宋" w:hint="eastAsia"/>
          <w:sz w:val="32"/>
          <w:szCs w:val="32"/>
        </w:rPr>
        <w:t>分为：</w:t>
      </w:r>
    </w:p>
    <w:p w:rsidR="000879FB" w:rsidRPr="0045712A" w:rsidRDefault="000879FB" w:rsidP="000879FB">
      <w:pPr>
        <w:tabs>
          <w:tab w:val="left" w:pos="540"/>
          <w:tab w:val="left" w:pos="900"/>
        </w:tabs>
        <w:spacing w:line="360" w:lineRule="auto"/>
        <w:ind w:firstLine="570"/>
        <w:rPr>
          <w:rFonts w:ascii="仿宋" w:eastAsia="仿宋" w:hAnsi="仿宋"/>
          <w:sz w:val="32"/>
          <w:szCs w:val="32"/>
        </w:rPr>
      </w:pPr>
      <w:r w:rsidRPr="0045712A">
        <w:rPr>
          <w:rFonts w:ascii="仿宋" w:eastAsia="仿宋" w:hAnsi="仿宋" w:hint="eastAsia"/>
          <w:sz w:val="32"/>
          <w:szCs w:val="32"/>
        </w:rPr>
        <w:t>①完全责任：指损害后果完全由医疗过失行为造成的。</w:t>
      </w:r>
    </w:p>
    <w:p w:rsidR="000879FB" w:rsidRPr="0045712A" w:rsidRDefault="000879FB" w:rsidP="000879FB">
      <w:pPr>
        <w:tabs>
          <w:tab w:val="left" w:pos="540"/>
          <w:tab w:val="left" w:pos="900"/>
        </w:tabs>
        <w:spacing w:line="360" w:lineRule="auto"/>
        <w:ind w:firstLine="570"/>
        <w:rPr>
          <w:rFonts w:ascii="仿宋" w:eastAsia="仿宋" w:hAnsi="仿宋"/>
          <w:sz w:val="32"/>
          <w:szCs w:val="32"/>
        </w:rPr>
      </w:pPr>
      <w:r w:rsidRPr="0045712A">
        <w:rPr>
          <w:rFonts w:ascii="仿宋" w:eastAsia="仿宋" w:hAnsi="仿宋" w:hint="eastAsia"/>
          <w:sz w:val="32"/>
          <w:szCs w:val="32"/>
        </w:rPr>
        <w:t>②主要责任：指损害后果主要由医疗过失行为造成的，其他因素起次要作用。</w:t>
      </w:r>
    </w:p>
    <w:p w:rsidR="000879FB" w:rsidRPr="0045712A" w:rsidRDefault="000879FB" w:rsidP="000879FB">
      <w:pPr>
        <w:tabs>
          <w:tab w:val="left" w:pos="540"/>
          <w:tab w:val="left" w:pos="900"/>
        </w:tabs>
        <w:spacing w:line="360" w:lineRule="auto"/>
        <w:ind w:firstLine="570"/>
        <w:rPr>
          <w:rFonts w:ascii="仿宋" w:eastAsia="仿宋" w:hAnsi="仿宋"/>
          <w:sz w:val="32"/>
          <w:szCs w:val="32"/>
        </w:rPr>
      </w:pPr>
      <w:r w:rsidRPr="0045712A">
        <w:rPr>
          <w:rFonts w:ascii="仿宋" w:eastAsia="仿宋" w:hAnsi="仿宋" w:hint="eastAsia"/>
          <w:sz w:val="32"/>
          <w:szCs w:val="32"/>
        </w:rPr>
        <w:lastRenderedPageBreak/>
        <w:t>③次要责任：指损害后果主要由其他因素造成，医疗过失行为起次要作用。</w:t>
      </w:r>
    </w:p>
    <w:p w:rsidR="000879FB" w:rsidRPr="0045712A" w:rsidRDefault="000879FB" w:rsidP="000879FB">
      <w:pPr>
        <w:tabs>
          <w:tab w:val="left" w:pos="540"/>
          <w:tab w:val="left" w:pos="900"/>
        </w:tabs>
        <w:spacing w:line="360" w:lineRule="auto"/>
        <w:ind w:firstLine="570"/>
        <w:rPr>
          <w:rFonts w:ascii="仿宋" w:eastAsia="仿宋" w:hAnsi="仿宋"/>
          <w:sz w:val="32"/>
          <w:szCs w:val="32"/>
        </w:rPr>
      </w:pPr>
      <w:r w:rsidRPr="0045712A">
        <w:rPr>
          <w:rFonts w:ascii="仿宋" w:eastAsia="仿宋" w:hAnsi="仿宋" w:hint="eastAsia"/>
          <w:sz w:val="32"/>
          <w:szCs w:val="32"/>
        </w:rPr>
        <w:t>④轻微责任：指损害后果绝大部分由其他因素造成，医疗过失行为起轻微作用。</w:t>
      </w:r>
    </w:p>
    <w:p w:rsidR="00A707B0" w:rsidRPr="0045712A" w:rsidRDefault="00A707B0" w:rsidP="00FE308A">
      <w:pPr>
        <w:pStyle w:val="a7"/>
        <w:spacing w:line="360" w:lineRule="auto"/>
        <w:ind w:firstLineChars="181" w:firstLine="579"/>
        <w:rPr>
          <w:rFonts w:ascii="仿宋" w:eastAsia="仿宋" w:hAnsi="仿宋" w:cs="华文仿宋"/>
          <w:sz w:val="32"/>
          <w:szCs w:val="32"/>
        </w:rPr>
      </w:pPr>
      <w:r w:rsidRPr="0045712A">
        <w:rPr>
          <w:rFonts w:ascii="仿宋" w:eastAsia="仿宋" w:hAnsi="仿宋" w:cs="华文仿宋" w:hint="eastAsia"/>
          <w:sz w:val="32"/>
          <w:szCs w:val="32"/>
        </w:rPr>
        <w:t>二、</w:t>
      </w:r>
      <w:r w:rsidRPr="0045712A">
        <w:rPr>
          <w:rFonts w:ascii="仿宋" w:eastAsia="仿宋" w:hAnsi="仿宋" w:cs="黑体" w:hint="eastAsia"/>
          <w:sz w:val="32"/>
          <w:szCs w:val="32"/>
        </w:rPr>
        <w:t>医疗</w:t>
      </w:r>
      <w:r w:rsidR="00D06B2E" w:rsidRPr="0045712A">
        <w:rPr>
          <w:rFonts w:ascii="仿宋" w:eastAsia="仿宋" w:hAnsi="仿宋" w:cs="黑体" w:hint="eastAsia"/>
          <w:sz w:val="32"/>
          <w:szCs w:val="32"/>
        </w:rPr>
        <w:t>事故</w:t>
      </w:r>
      <w:r w:rsidRPr="0045712A">
        <w:rPr>
          <w:rFonts w:ascii="仿宋" w:eastAsia="仿宋" w:hAnsi="仿宋" w:cs="黑体" w:hint="eastAsia"/>
          <w:sz w:val="32"/>
          <w:szCs w:val="32"/>
        </w:rPr>
        <w:t>（</w:t>
      </w:r>
      <w:r w:rsidR="00D06B2E" w:rsidRPr="0045712A">
        <w:rPr>
          <w:rFonts w:ascii="仿宋" w:eastAsia="仿宋" w:hAnsi="仿宋" w:cs="黑体" w:hint="eastAsia"/>
          <w:sz w:val="32"/>
          <w:szCs w:val="32"/>
        </w:rPr>
        <w:t>纠纷</w:t>
      </w:r>
      <w:r w:rsidRPr="0045712A">
        <w:rPr>
          <w:rFonts w:ascii="仿宋" w:eastAsia="仿宋" w:hAnsi="仿宋" w:cs="黑体" w:hint="eastAsia"/>
          <w:sz w:val="32"/>
          <w:szCs w:val="32"/>
        </w:rPr>
        <w:t>）</w:t>
      </w:r>
      <w:r w:rsidR="00483F7C" w:rsidRPr="0045712A">
        <w:rPr>
          <w:rFonts w:ascii="仿宋" w:eastAsia="仿宋" w:hAnsi="仿宋" w:cs="黑体" w:hint="eastAsia"/>
          <w:sz w:val="32"/>
          <w:szCs w:val="32"/>
        </w:rPr>
        <w:t>经济</w:t>
      </w:r>
      <w:r w:rsidR="00821E2E" w:rsidRPr="0045712A">
        <w:rPr>
          <w:rFonts w:ascii="仿宋" w:eastAsia="仿宋" w:hAnsi="仿宋" w:cs="黑体" w:hint="eastAsia"/>
          <w:sz w:val="32"/>
          <w:szCs w:val="32"/>
        </w:rPr>
        <w:t>处罚</w:t>
      </w:r>
      <w:r w:rsidRPr="0045712A">
        <w:rPr>
          <w:rFonts w:ascii="仿宋" w:eastAsia="仿宋" w:hAnsi="仿宋" w:cs="黑体" w:hint="eastAsia"/>
          <w:sz w:val="32"/>
          <w:szCs w:val="32"/>
        </w:rPr>
        <w:t>（按医院经济赔偿损失实际额度计算）</w:t>
      </w:r>
      <w:r w:rsidR="0045712A">
        <w:rPr>
          <w:rFonts w:ascii="仿宋" w:eastAsia="仿宋" w:hAnsi="仿宋" w:cs="黑体" w:hint="eastAsia"/>
          <w:sz w:val="32"/>
          <w:szCs w:val="32"/>
        </w:rPr>
        <w:t>。</w:t>
      </w:r>
    </w:p>
    <w:p w:rsidR="00A707B0" w:rsidRPr="0045712A" w:rsidRDefault="00A707B0" w:rsidP="0045712A">
      <w:pPr>
        <w:spacing w:line="360" w:lineRule="auto"/>
        <w:ind w:firstLineChars="200" w:firstLine="643"/>
        <w:rPr>
          <w:rFonts w:ascii="仿宋" w:eastAsia="仿宋" w:hAnsi="仿宋"/>
          <w:b/>
          <w:sz w:val="32"/>
          <w:szCs w:val="32"/>
        </w:rPr>
      </w:pPr>
      <w:r w:rsidRPr="0045712A">
        <w:rPr>
          <w:rFonts w:ascii="仿宋" w:eastAsia="仿宋" w:hAnsi="仿宋" w:cs="华文仿宋" w:hint="eastAsia"/>
          <w:b/>
          <w:sz w:val="32"/>
          <w:szCs w:val="32"/>
        </w:rPr>
        <w:t>（一）责任事故赔偿</w:t>
      </w:r>
      <w:r w:rsidR="00D06B2E" w:rsidRPr="0045712A">
        <w:rPr>
          <w:rFonts w:ascii="仿宋" w:eastAsia="仿宋" w:hAnsi="仿宋" w:cs="华文仿宋" w:hint="eastAsia"/>
          <w:b/>
          <w:sz w:val="32"/>
          <w:szCs w:val="32"/>
        </w:rPr>
        <w:t>，科室和医院承担部分：</w:t>
      </w:r>
    </w:p>
    <w:p w:rsidR="00A707B0" w:rsidRPr="0045712A" w:rsidRDefault="00A707B0" w:rsidP="00483F7C">
      <w:pPr>
        <w:spacing w:line="360" w:lineRule="auto"/>
        <w:ind w:firstLineChars="200" w:firstLine="640"/>
        <w:rPr>
          <w:rFonts w:ascii="仿宋" w:eastAsia="仿宋" w:hAnsi="仿宋"/>
          <w:color w:val="FF0000"/>
          <w:sz w:val="32"/>
          <w:szCs w:val="32"/>
        </w:rPr>
      </w:pPr>
      <w:r w:rsidRPr="0045712A">
        <w:rPr>
          <w:rFonts w:ascii="仿宋" w:eastAsia="仿宋" w:hAnsi="仿宋" w:cs="华文仿宋"/>
          <w:color w:val="FF0000"/>
          <w:sz w:val="32"/>
          <w:szCs w:val="32"/>
        </w:rPr>
        <w:t>1</w:t>
      </w:r>
      <w:r w:rsidRPr="0045712A">
        <w:rPr>
          <w:rFonts w:ascii="仿宋" w:eastAsia="仿宋" w:hAnsi="仿宋" w:cs="华文仿宋" w:hint="eastAsia"/>
          <w:color w:val="FF0000"/>
          <w:sz w:val="32"/>
          <w:szCs w:val="32"/>
        </w:rPr>
        <w:t>、全部责任：科室承担</w:t>
      </w:r>
      <w:r w:rsidRPr="0045712A">
        <w:rPr>
          <w:rFonts w:ascii="仿宋" w:eastAsia="仿宋" w:hAnsi="仿宋" w:cs="华文仿宋"/>
          <w:color w:val="FF0000"/>
          <w:sz w:val="32"/>
          <w:szCs w:val="32"/>
        </w:rPr>
        <w:t>30%</w:t>
      </w:r>
      <w:r w:rsidRPr="0045712A">
        <w:rPr>
          <w:rFonts w:ascii="仿宋" w:eastAsia="仿宋" w:hAnsi="仿宋" w:cs="华文仿宋" w:hint="eastAsia"/>
          <w:color w:val="FF0000"/>
          <w:sz w:val="32"/>
          <w:szCs w:val="32"/>
        </w:rPr>
        <w:t>，医院承担</w:t>
      </w:r>
      <w:r w:rsidRPr="0045712A">
        <w:rPr>
          <w:rFonts w:ascii="仿宋" w:eastAsia="仿宋" w:hAnsi="仿宋" w:cs="华文仿宋"/>
          <w:color w:val="FF0000"/>
          <w:sz w:val="32"/>
          <w:szCs w:val="32"/>
        </w:rPr>
        <w:t>70%</w:t>
      </w:r>
      <w:r w:rsidRPr="0045712A">
        <w:rPr>
          <w:rFonts w:ascii="仿宋" w:eastAsia="仿宋" w:hAnsi="仿宋" w:cs="华文仿宋" w:hint="eastAsia"/>
          <w:color w:val="FF0000"/>
          <w:sz w:val="32"/>
          <w:szCs w:val="32"/>
        </w:rPr>
        <w:t>。</w:t>
      </w:r>
    </w:p>
    <w:p w:rsidR="00A707B0" w:rsidRPr="0045712A" w:rsidRDefault="00A707B0" w:rsidP="00483F7C">
      <w:pPr>
        <w:spacing w:line="360" w:lineRule="auto"/>
        <w:ind w:firstLineChars="200" w:firstLine="640"/>
        <w:rPr>
          <w:rFonts w:ascii="仿宋" w:eastAsia="仿宋" w:hAnsi="仿宋"/>
          <w:color w:val="FF0000"/>
          <w:sz w:val="32"/>
          <w:szCs w:val="32"/>
        </w:rPr>
      </w:pPr>
      <w:r w:rsidRPr="0045712A">
        <w:rPr>
          <w:rFonts w:ascii="仿宋" w:eastAsia="仿宋" w:hAnsi="仿宋" w:cs="华文仿宋"/>
          <w:color w:val="FF0000"/>
          <w:sz w:val="32"/>
          <w:szCs w:val="32"/>
        </w:rPr>
        <w:t>2</w:t>
      </w:r>
      <w:r w:rsidRPr="0045712A">
        <w:rPr>
          <w:rFonts w:ascii="仿宋" w:eastAsia="仿宋" w:hAnsi="仿宋" w:cs="华文仿宋" w:hint="eastAsia"/>
          <w:color w:val="FF0000"/>
          <w:sz w:val="32"/>
          <w:szCs w:val="32"/>
        </w:rPr>
        <w:t>、主要责任：科室承担</w:t>
      </w:r>
      <w:r w:rsidRPr="0045712A">
        <w:rPr>
          <w:rFonts w:ascii="仿宋" w:eastAsia="仿宋" w:hAnsi="仿宋" w:cs="华文仿宋"/>
          <w:color w:val="FF0000"/>
          <w:sz w:val="32"/>
          <w:szCs w:val="32"/>
        </w:rPr>
        <w:t>20%</w:t>
      </w:r>
      <w:r w:rsidRPr="0045712A">
        <w:rPr>
          <w:rFonts w:ascii="仿宋" w:eastAsia="仿宋" w:hAnsi="仿宋" w:cs="华文仿宋" w:hint="eastAsia"/>
          <w:color w:val="FF0000"/>
          <w:sz w:val="32"/>
          <w:szCs w:val="32"/>
        </w:rPr>
        <w:t>，医院承担</w:t>
      </w:r>
      <w:r w:rsidRPr="0045712A">
        <w:rPr>
          <w:rFonts w:ascii="仿宋" w:eastAsia="仿宋" w:hAnsi="仿宋" w:cs="华文仿宋"/>
          <w:color w:val="FF0000"/>
          <w:sz w:val="32"/>
          <w:szCs w:val="32"/>
        </w:rPr>
        <w:t>80%</w:t>
      </w:r>
      <w:r w:rsidRPr="0045712A">
        <w:rPr>
          <w:rFonts w:ascii="仿宋" w:eastAsia="仿宋" w:hAnsi="仿宋" w:cs="华文仿宋" w:hint="eastAsia"/>
          <w:color w:val="FF0000"/>
          <w:sz w:val="32"/>
          <w:szCs w:val="32"/>
        </w:rPr>
        <w:t>。</w:t>
      </w:r>
    </w:p>
    <w:p w:rsidR="00A707B0" w:rsidRPr="0045712A" w:rsidRDefault="00A707B0" w:rsidP="00483F7C">
      <w:pPr>
        <w:spacing w:line="360" w:lineRule="auto"/>
        <w:ind w:firstLineChars="200" w:firstLine="640"/>
        <w:rPr>
          <w:rFonts w:ascii="仿宋" w:eastAsia="仿宋" w:hAnsi="仿宋" w:cs="华文仿宋"/>
          <w:color w:val="FF0000"/>
          <w:sz w:val="32"/>
          <w:szCs w:val="32"/>
        </w:rPr>
      </w:pPr>
      <w:r w:rsidRPr="0045712A">
        <w:rPr>
          <w:rFonts w:ascii="仿宋" w:eastAsia="仿宋" w:hAnsi="仿宋" w:cs="华文仿宋"/>
          <w:color w:val="FF0000"/>
          <w:sz w:val="32"/>
          <w:szCs w:val="32"/>
        </w:rPr>
        <w:t>3</w:t>
      </w:r>
      <w:r w:rsidRPr="0045712A">
        <w:rPr>
          <w:rFonts w:ascii="仿宋" w:eastAsia="仿宋" w:hAnsi="仿宋" w:cs="华文仿宋" w:hint="eastAsia"/>
          <w:color w:val="FF0000"/>
          <w:sz w:val="32"/>
          <w:szCs w:val="32"/>
        </w:rPr>
        <w:t>、次要责任：科室承担</w:t>
      </w:r>
      <w:r w:rsidRPr="0045712A">
        <w:rPr>
          <w:rFonts w:ascii="仿宋" w:eastAsia="仿宋" w:hAnsi="仿宋" w:cs="华文仿宋"/>
          <w:color w:val="FF0000"/>
          <w:sz w:val="32"/>
          <w:szCs w:val="32"/>
        </w:rPr>
        <w:t>15%</w:t>
      </w:r>
      <w:r w:rsidRPr="0045712A">
        <w:rPr>
          <w:rFonts w:ascii="仿宋" w:eastAsia="仿宋" w:hAnsi="仿宋" w:cs="华文仿宋" w:hint="eastAsia"/>
          <w:color w:val="FF0000"/>
          <w:sz w:val="32"/>
          <w:szCs w:val="32"/>
        </w:rPr>
        <w:t>，医院承担</w:t>
      </w:r>
      <w:r w:rsidRPr="0045712A">
        <w:rPr>
          <w:rFonts w:ascii="仿宋" w:eastAsia="仿宋" w:hAnsi="仿宋" w:cs="华文仿宋"/>
          <w:color w:val="FF0000"/>
          <w:sz w:val="32"/>
          <w:szCs w:val="32"/>
        </w:rPr>
        <w:t>85%</w:t>
      </w:r>
      <w:r w:rsidRPr="0045712A">
        <w:rPr>
          <w:rFonts w:ascii="仿宋" w:eastAsia="仿宋" w:hAnsi="仿宋" w:cs="华文仿宋" w:hint="eastAsia"/>
          <w:color w:val="FF0000"/>
          <w:sz w:val="32"/>
          <w:szCs w:val="32"/>
        </w:rPr>
        <w:t>。</w:t>
      </w:r>
    </w:p>
    <w:p w:rsidR="00A41951" w:rsidRPr="0045712A" w:rsidRDefault="00A41951" w:rsidP="00483F7C">
      <w:pPr>
        <w:spacing w:line="360" w:lineRule="auto"/>
        <w:ind w:firstLineChars="200" w:firstLine="640"/>
        <w:rPr>
          <w:rFonts w:ascii="仿宋" w:eastAsia="仿宋" w:hAnsi="仿宋"/>
          <w:color w:val="FF0000"/>
          <w:sz w:val="32"/>
          <w:szCs w:val="32"/>
        </w:rPr>
      </w:pPr>
      <w:r w:rsidRPr="0045712A">
        <w:rPr>
          <w:rFonts w:ascii="仿宋" w:eastAsia="仿宋" w:hAnsi="仿宋" w:cs="华文仿宋" w:hint="eastAsia"/>
          <w:color w:val="FF0000"/>
          <w:sz w:val="32"/>
          <w:szCs w:val="32"/>
        </w:rPr>
        <w:t>4、</w:t>
      </w:r>
      <w:r w:rsidR="00B05C4B" w:rsidRPr="0045712A">
        <w:rPr>
          <w:rFonts w:ascii="仿宋" w:eastAsia="仿宋" w:hAnsi="仿宋" w:cs="华文仿宋" w:hint="eastAsia"/>
          <w:color w:val="FF0000"/>
          <w:sz w:val="32"/>
          <w:szCs w:val="32"/>
        </w:rPr>
        <w:t>轻微责任：科室承担10%，医院承担90%。</w:t>
      </w:r>
    </w:p>
    <w:p w:rsidR="00A707B0" w:rsidRPr="0045712A" w:rsidRDefault="00A707B0" w:rsidP="0045712A">
      <w:pPr>
        <w:spacing w:line="360" w:lineRule="auto"/>
        <w:ind w:firstLineChars="200" w:firstLine="643"/>
        <w:rPr>
          <w:rFonts w:ascii="仿宋" w:eastAsia="仿宋" w:hAnsi="仿宋"/>
          <w:b/>
          <w:sz w:val="32"/>
          <w:szCs w:val="32"/>
        </w:rPr>
      </w:pPr>
      <w:r w:rsidRPr="0045712A">
        <w:rPr>
          <w:rFonts w:ascii="仿宋" w:eastAsia="仿宋" w:hAnsi="仿宋" w:cs="华文仿宋" w:hint="eastAsia"/>
          <w:b/>
          <w:sz w:val="32"/>
          <w:szCs w:val="32"/>
        </w:rPr>
        <w:t>（二）技术事故赔偿</w:t>
      </w:r>
      <w:r w:rsidR="00D06B2E" w:rsidRPr="0045712A">
        <w:rPr>
          <w:rFonts w:ascii="仿宋" w:eastAsia="仿宋" w:hAnsi="仿宋" w:cs="华文仿宋" w:hint="eastAsia"/>
          <w:b/>
          <w:sz w:val="32"/>
          <w:szCs w:val="32"/>
        </w:rPr>
        <w:t>，科室和医院承担部分：</w:t>
      </w:r>
    </w:p>
    <w:p w:rsidR="00A707B0" w:rsidRPr="0045712A" w:rsidRDefault="00A707B0" w:rsidP="00A17364">
      <w:pPr>
        <w:spacing w:line="360" w:lineRule="auto"/>
        <w:ind w:firstLine="555"/>
        <w:rPr>
          <w:rFonts w:ascii="仿宋" w:eastAsia="仿宋" w:hAnsi="仿宋"/>
          <w:color w:val="FF0000"/>
          <w:sz w:val="32"/>
          <w:szCs w:val="32"/>
        </w:rPr>
      </w:pPr>
      <w:r w:rsidRPr="0045712A">
        <w:rPr>
          <w:rFonts w:ascii="仿宋" w:eastAsia="仿宋" w:hAnsi="仿宋" w:cs="华文仿宋" w:hint="eastAsia"/>
          <w:color w:val="FF0000"/>
          <w:sz w:val="32"/>
          <w:szCs w:val="32"/>
        </w:rPr>
        <w:t>所有技术事故科室承担</w:t>
      </w:r>
      <w:r w:rsidRPr="0045712A">
        <w:rPr>
          <w:rFonts w:ascii="仿宋" w:eastAsia="仿宋" w:hAnsi="仿宋" w:cs="华文仿宋"/>
          <w:color w:val="FF0000"/>
          <w:sz w:val="32"/>
          <w:szCs w:val="32"/>
        </w:rPr>
        <w:t>15%</w:t>
      </w:r>
      <w:r w:rsidRPr="0045712A">
        <w:rPr>
          <w:rFonts w:ascii="仿宋" w:eastAsia="仿宋" w:hAnsi="仿宋" w:cs="华文仿宋" w:hint="eastAsia"/>
          <w:color w:val="FF0000"/>
          <w:sz w:val="32"/>
          <w:szCs w:val="32"/>
        </w:rPr>
        <w:t>，医院承担</w:t>
      </w:r>
      <w:r w:rsidRPr="0045712A">
        <w:rPr>
          <w:rFonts w:ascii="仿宋" w:eastAsia="仿宋" w:hAnsi="仿宋" w:cs="华文仿宋"/>
          <w:color w:val="FF0000"/>
          <w:sz w:val="32"/>
          <w:szCs w:val="32"/>
        </w:rPr>
        <w:t>85%</w:t>
      </w:r>
      <w:r w:rsidRPr="0045712A">
        <w:rPr>
          <w:rFonts w:ascii="仿宋" w:eastAsia="仿宋" w:hAnsi="仿宋" w:cs="华文仿宋" w:hint="eastAsia"/>
          <w:color w:val="FF0000"/>
          <w:sz w:val="32"/>
          <w:szCs w:val="32"/>
        </w:rPr>
        <w:t>。</w:t>
      </w:r>
    </w:p>
    <w:p w:rsidR="00A707B0" w:rsidRPr="0045712A" w:rsidRDefault="00A707B0" w:rsidP="00DC49F2">
      <w:pPr>
        <w:spacing w:line="360" w:lineRule="auto"/>
        <w:ind w:firstLine="555"/>
        <w:rPr>
          <w:rFonts w:ascii="仿宋" w:eastAsia="仿宋" w:hAnsi="仿宋"/>
          <w:b/>
          <w:color w:val="0000FF"/>
          <w:sz w:val="32"/>
          <w:szCs w:val="32"/>
        </w:rPr>
      </w:pPr>
      <w:r w:rsidRPr="0045712A">
        <w:rPr>
          <w:rFonts w:ascii="仿宋" w:eastAsia="仿宋" w:hAnsi="仿宋" w:cs="华文仿宋" w:hint="eastAsia"/>
          <w:b/>
          <w:sz w:val="32"/>
          <w:szCs w:val="32"/>
        </w:rPr>
        <w:t>（三）意外事故赔偿</w:t>
      </w:r>
      <w:r w:rsidR="00D06B2E" w:rsidRPr="0045712A">
        <w:rPr>
          <w:rFonts w:ascii="仿宋" w:eastAsia="仿宋" w:hAnsi="仿宋" w:cs="华文仿宋" w:hint="eastAsia"/>
          <w:b/>
          <w:sz w:val="32"/>
          <w:szCs w:val="32"/>
        </w:rPr>
        <w:t>，科室和医院承担部分：</w:t>
      </w:r>
    </w:p>
    <w:p w:rsidR="00A707B0" w:rsidRPr="0045712A" w:rsidRDefault="00A707B0" w:rsidP="00483F7C">
      <w:pPr>
        <w:spacing w:line="360" w:lineRule="auto"/>
        <w:ind w:leftChars="263" w:left="552"/>
        <w:rPr>
          <w:rFonts w:ascii="仿宋" w:eastAsia="仿宋" w:hAnsi="仿宋"/>
          <w:sz w:val="32"/>
          <w:szCs w:val="32"/>
        </w:rPr>
      </w:pPr>
      <w:r w:rsidRPr="0045712A">
        <w:rPr>
          <w:rFonts w:ascii="仿宋" w:eastAsia="仿宋" w:hAnsi="仿宋" w:cs="华文仿宋" w:hint="eastAsia"/>
          <w:sz w:val="32"/>
          <w:szCs w:val="32"/>
        </w:rPr>
        <w:t>须经过医疗事故鉴定组认定确属意外，全部由医院承担。</w:t>
      </w:r>
    </w:p>
    <w:p w:rsidR="00A707B0" w:rsidRPr="0045712A" w:rsidRDefault="00D06B2E" w:rsidP="00483F7C">
      <w:pPr>
        <w:spacing w:line="360" w:lineRule="auto"/>
        <w:ind w:leftChars="263" w:left="552"/>
        <w:rPr>
          <w:rFonts w:ascii="仿宋" w:eastAsia="仿宋" w:hAnsi="仿宋"/>
          <w:b/>
          <w:sz w:val="32"/>
          <w:szCs w:val="32"/>
        </w:rPr>
      </w:pPr>
      <w:r w:rsidRPr="0045712A">
        <w:rPr>
          <w:rFonts w:ascii="仿宋" w:eastAsia="仿宋" w:hAnsi="仿宋" w:cs="仿宋" w:hint="eastAsia"/>
          <w:b/>
          <w:sz w:val="32"/>
          <w:szCs w:val="32"/>
        </w:rPr>
        <w:t>（四</w:t>
      </w:r>
      <w:r w:rsidR="00684EA6" w:rsidRPr="0045712A">
        <w:rPr>
          <w:rFonts w:ascii="仿宋" w:eastAsia="仿宋" w:hAnsi="仿宋" w:cs="仿宋" w:hint="eastAsia"/>
          <w:b/>
          <w:sz w:val="32"/>
          <w:szCs w:val="32"/>
        </w:rPr>
        <w:t>）</w:t>
      </w:r>
      <w:r w:rsidR="00A707B0" w:rsidRPr="0045712A">
        <w:rPr>
          <w:rFonts w:ascii="仿宋" w:eastAsia="仿宋" w:hAnsi="仿宋" w:cs="仿宋" w:hint="eastAsia"/>
          <w:b/>
          <w:sz w:val="32"/>
          <w:szCs w:val="32"/>
        </w:rPr>
        <w:t>个人承担部分</w:t>
      </w:r>
    </w:p>
    <w:p w:rsidR="00A707B0" w:rsidRPr="0045712A" w:rsidRDefault="00A707B0" w:rsidP="00483F7C">
      <w:pPr>
        <w:spacing w:line="360" w:lineRule="auto"/>
        <w:ind w:firstLineChars="200" w:firstLine="640"/>
        <w:rPr>
          <w:rFonts w:ascii="仿宋" w:eastAsia="仿宋" w:hAnsi="仿宋"/>
          <w:sz w:val="32"/>
          <w:szCs w:val="32"/>
        </w:rPr>
      </w:pPr>
      <w:r w:rsidRPr="0045712A">
        <w:rPr>
          <w:rFonts w:ascii="仿宋" w:eastAsia="仿宋" w:hAnsi="仿宋" w:cs="仿宋"/>
          <w:color w:val="FF0000"/>
          <w:sz w:val="32"/>
          <w:szCs w:val="32"/>
        </w:rPr>
        <w:t>1</w:t>
      </w:r>
      <w:r w:rsidRPr="0045712A">
        <w:rPr>
          <w:rFonts w:ascii="仿宋" w:eastAsia="仿宋" w:hAnsi="仿宋" w:cs="仿宋" w:hint="eastAsia"/>
          <w:color w:val="FF0000"/>
          <w:sz w:val="32"/>
          <w:szCs w:val="32"/>
        </w:rPr>
        <w:t>、</w:t>
      </w:r>
      <w:r w:rsidR="00684EA6" w:rsidRPr="0045712A">
        <w:rPr>
          <w:rFonts w:ascii="仿宋" w:eastAsia="仿宋" w:hAnsi="仿宋" w:cs="仿宋" w:hint="eastAsia"/>
          <w:color w:val="FF0000"/>
          <w:sz w:val="32"/>
          <w:szCs w:val="32"/>
        </w:rPr>
        <w:t>发生医疗责任</w:t>
      </w:r>
      <w:r w:rsidRPr="0045712A">
        <w:rPr>
          <w:rFonts w:ascii="仿宋" w:eastAsia="仿宋" w:hAnsi="仿宋" w:cs="仿宋" w:hint="eastAsia"/>
          <w:color w:val="FF0000"/>
          <w:sz w:val="32"/>
          <w:szCs w:val="32"/>
        </w:rPr>
        <w:t>事故，给医院造成直接经济损失的，</w:t>
      </w:r>
      <w:r w:rsidR="00684EA6" w:rsidRPr="0045712A">
        <w:rPr>
          <w:rFonts w:ascii="仿宋" w:eastAsia="仿宋" w:hAnsi="仿宋" w:cs="仿宋" w:hint="eastAsia"/>
          <w:color w:val="FF0000"/>
          <w:sz w:val="32"/>
          <w:szCs w:val="32"/>
        </w:rPr>
        <w:t>扣除</w:t>
      </w:r>
      <w:r w:rsidRPr="0045712A">
        <w:rPr>
          <w:rFonts w:ascii="仿宋" w:eastAsia="仿宋" w:hAnsi="仿宋" w:cs="仿宋" w:hint="eastAsia"/>
          <w:color w:val="FF0000"/>
          <w:sz w:val="32"/>
          <w:szCs w:val="32"/>
        </w:rPr>
        <w:t>主要责任人</w:t>
      </w:r>
      <w:r w:rsidRPr="0045712A">
        <w:rPr>
          <w:rFonts w:ascii="仿宋" w:eastAsia="仿宋" w:hAnsi="仿宋" w:cs="仿宋"/>
          <w:color w:val="FF0000"/>
          <w:sz w:val="32"/>
          <w:szCs w:val="32"/>
        </w:rPr>
        <w:t>3</w:t>
      </w:r>
      <w:r w:rsidRPr="0045712A">
        <w:rPr>
          <w:rFonts w:ascii="仿宋" w:eastAsia="仿宋" w:hAnsi="仿宋" w:cs="仿宋" w:hint="eastAsia"/>
          <w:color w:val="FF0000"/>
          <w:sz w:val="32"/>
          <w:szCs w:val="32"/>
        </w:rPr>
        <w:t>个月绩效奖励，</w:t>
      </w:r>
      <w:r w:rsidR="00684EA6" w:rsidRPr="0045712A">
        <w:rPr>
          <w:rFonts w:ascii="仿宋" w:eastAsia="仿宋" w:hAnsi="仿宋" w:cs="仿宋" w:hint="eastAsia"/>
          <w:color w:val="FF0000"/>
          <w:sz w:val="32"/>
          <w:szCs w:val="32"/>
        </w:rPr>
        <w:t>扣除</w:t>
      </w:r>
      <w:r w:rsidRPr="0045712A">
        <w:rPr>
          <w:rFonts w:ascii="仿宋" w:eastAsia="仿宋" w:hAnsi="仿宋" w:cs="仿宋" w:hint="eastAsia"/>
          <w:color w:val="FF0000"/>
          <w:sz w:val="32"/>
          <w:szCs w:val="32"/>
        </w:rPr>
        <w:t>次要责任人</w:t>
      </w:r>
      <w:r w:rsidRPr="0045712A">
        <w:rPr>
          <w:rFonts w:ascii="仿宋" w:eastAsia="仿宋" w:hAnsi="仿宋" w:cs="仿宋"/>
          <w:color w:val="FF0000"/>
          <w:sz w:val="32"/>
          <w:szCs w:val="32"/>
        </w:rPr>
        <w:t>2</w:t>
      </w:r>
      <w:r w:rsidRPr="0045712A">
        <w:rPr>
          <w:rFonts w:ascii="仿宋" w:eastAsia="仿宋" w:hAnsi="仿宋" w:cs="仿宋" w:hint="eastAsia"/>
          <w:color w:val="FF0000"/>
          <w:sz w:val="32"/>
          <w:szCs w:val="32"/>
        </w:rPr>
        <w:t>个月绩效奖励，并取消个人</w:t>
      </w:r>
      <w:r w:rsidR="009C2614" w:rsidRPr="0045712A">
        <w:rPr>
          <w:rFonts w:ascii="仿宋" w:eastAsia="仿宋" w:hAnsi="仿宋" w:cs="仿宋" w:hint="eastAsia"/>
          <w:color w:val="FF0000"/>
          <w:sz w:val="32"/>
          <w:szCs w:val="32"/>
        </w:rPr>
        <w:t>年度</w:t>
      </w:r>
      <w:r w:rsidRPr="0045712A">
        <w:rPr>
          <w:rFonts w:ascii="仿宋" w:eastAsia="仿宋" w:hAnsi="仿宋" w:cs="仿宋" w:hint="eastAsia"/>
          <w:color w:val="FF0000"/>
          <w:sz w:val="32"/>
          <w:szCs w:val="32"/>
        </w:rPr>
        <w:t>安全奖；负领导责任的科室主任、护士长扣除</w:t>
      </w:r>
      <w:r w:rsidRPr="0045712A">
        <w:rPr>
          <w:rFonts w:ascii="仿宋" w:eastAsia="仿宋" w:hAnsi="仿宋" w:cs="仿宋"/>
          <w:color w:val="FF0000"/>
          <w:sz w:val="32"/>
          <w:szCs w:val="32"/>
        </w:rPr>
        <w:t>1</w:t>
      </w:r>
      <w:r w:rsidRPr="0045712A">
        <w:rPr>
          <w:rFonts w:ascii="仿宋" w:eastAsia="仿宋" w:hAnsi="仿宋" w:cs="仿宋" w:hint="eastAsia"/>
          <w:color w:val="FF0000"/>
          <w:sz w:val="32"/>
          <w:szCs w:val="32"/>
        </w:rPr>
        <w:t>个月绩效奖励</w:t>
      </w:r>
      <w:r w:rsidR="00593B19" w:rsidRPr="0045712A">
        <w:rPr>
          <w:rFonts w:ascii="仿宋" w:eastAsia="仿宋" w:hAnsi="仿宋" w:cs="仿宋" w:hint="eastAsia"/>
          <w:color w:val="FF0000"/>
          <w:sz w:val="32"/>
          <w:szCs w:val="32"/>
        </w:rPr>
        <w:t>。</w:t>
      </w:r>
    </w:p>
    <w:p w:rsidR="009C2614" w:rsidRPr="0045712A" w:rsidRDefault="00A707B0" w:rsidP="00483F7C">
      <w:pPr>
        <w:adjustRightInd w:val="0"/>
        <w:snapToGrid w:val="0"/>
        <w:spacing w:line="360" w:lineRule="auto"/>
        <w:ind w:firstLineChars="200" w:firstLine="640"/>
        <w:rPr>
          <w:rFonts w:ascii="仿宋" w:eastAsia="仿宋" w:hAnsi="仿宋" w:cs="仿宋"/>
          <w:color w:val="FF0000"/>
          <w:sz w:val="32"/>
          <w:szCs w:val="32"/>
        </w:rPr>
      </w:pPr>
      <w:r w:rsidRPr="0045712A">
        <w:rPr>
          <w:rFonts w:ascii="仿宋" w:eastAsia="仿宋" w:hAnsi="仿宋" w:cs="仿宋"/>
          <w:sz w:val="32"/>
          <w:szCs w:val="32"/>
        </w:rPr>
        <w:lastRenderedPageBreak/>
        <w:t>2</w:t>
      </w:r>
      <w:r w:rsidRPr="0045712A">
        <w:rPr>
          <w:rFonts w:ascii="仿宋" w:eastAsia="仿宋" w:hAnsi="仿宋" w:cs="仿宋" w:hint="eastAsia"/>
          <w:sz w:val="32"/>
          <w:szCs w:val="32"/>
        </w:rPr>
        <w:t>、</w:t>
      </w:r>
      <w:r w:rsidRPr="0045712A">
        <w:rPr>
          <w:rFonts w:ascii="仿宋" w:eastAsia="仿宋" w:hAnsi="仿宋" w:cs="仿宋" w:hint="eastAsia"/>
          <w:color w:val="FF0000"/>
          <w:sz w:val="32"/>
          <w:szCs w:val="32"/>
        </w:rPr>
        <w:t>发生医疗</w:t>
      </w:r>
      <w:r w:rsidR="00684EA6" w:rsidRPr="0045712A">
        <w:rPr>
          <w:rFonts w:ascii="仿宋" w:eastAsia="仿宋" w:hAnsi="仿宋" w:cs="仿宋" w:hint="eastAsia"/>
          <w:color w:val="FF0000"/>
          <w:sz w:val="32"/>
          <w:szCs w:val="32"/>
        </w:rPr>
        <w:t>技术事故</w:t>
      </w:r>
      <w:r w:rsidRPr="0045712A">
        <w:rPr>
          <w:rFonts w:ascii="仿宋" w:eastAsia="仿宋" w:hAnsi="仿宋" w:cs="仿宋" w:hint="eastAsia"/>
          <w:color w:val="FF0000"/>
          <w:sz w:val="32"/>
          <w:szCs w:val="32"/>
        </w:rPr>
        <w:t>，给医院造成直接经济损失的，</w:t>
      </w:r>
      <w:r w:rsidR="00684EA6" w:rsidRPr="0045712A">
        <w:rPr>
          <w:rFonts w:ascii="仿宋" w:eastAsia="仿宋" w:hAnsi="仿宋" w:cs="仿宋" w:hint="eastAsia"/>
          <w:color w:val="FF0000"/>
          <w:sz w:val="32"/>
          <w:szCs w:val="32"/>
        </w:rPr>
        <w:t>扣除</w:t>
      </w:r>
      <w:r w:rsidRPr="0045712A">
        <w:rPr>
          <w:rFonts w:ascii="仿宋" w:eastAsia="仿宋" w:hAnsi="仿宋" w:cs="仿宋" w:hint="eastAsia"/>
          <w:color w:val="FF0000"/>
          <w:sz w:val="32"/>
          <w:szCs w:val="32"/>
        </w:rPr>
        <w:t>主要责任人</w:t>
      </w:r>
      <w:r w:rsidRPr="0045712A">
        <w:rPr>
          <w:rFonts w:ascii="仿宋" w:eastAsia="仿宋" w:hAnsi="仿宋" w:cs="仿宋"/>
          <w:color w:val="FF0000"/>
          <w:sz w:val="32"/>
          <w:szCs w:val="32"/>
        </w:rPr>
        <w:t>2</w:t>
      </w:r>
      <w:r w:rsidRPr="0045712A">
        <w:rPr>
          <w:rFonts w:ascii="仿宋" w:eastAsia="仿宋" w:hAnsi="仿宋" w:cs="仿宋" w:hint="eastAsia"/>
          <w:color w:val="FF0000"/>
          <w:sz w:val="32"/>
          <w:szCs w:val="32"/>
        </w:rPr>
        <w:t>个月绩效奖励，</w:t>
      </w:r>
      <w:r w:rsidR="00684EA6" w:rsidRPr="0045712A">
        <w:rPr>
          <w:rFonts w:ascii="仿宋" w:eastAsia="仿宋" w:hAnsi="仿宋" w:cs="仿宋" w:hint="eastAsia"/>
          <w:color w:val="FF0000"/>
          <w:sz w:val="32"/>
          <w:szCs w:val="32"/>
        </w:rPr>
        <w:t>扣除</w:t>
      </w:r>
      <w:r w:rsidRPr="0045712A">
        <w:rPr>
          <w:rFonts w:ascii="仿宋" w:eastAsia="仿宋" w:hAnsi="仿宋" w:cs="仿宋" w:hint="eastAsia"/>
          <w:color w:val="FF0000"/>
          <w:sz w:val="32"/>
          <w:szCs w:val="32"/>
        </w:rPr>
        <w:t>次要责任人</w:t>
      </w:r>
      <w:r w:rsidRPr="0045712A">
        <w:rPr>
          <w:rFonts w:ascii="仿宋" w:eastAsia="仿宋" w:hAnsi="仿宋" w:cs="仿宋"/>
          <w:color w:val="FF0000"/>
          <w:sz w:val="32"/>
          <w:szCs w:val="32"/>
        </w:rPr>
        <w:t>1</w:t>
      </w:r>
      <w:r w:rsidRPr="0045712A">
        <w:rPr>
          <w:rFonts w:ascii="仿宋" w:eastAsia="仿宋" w:hAnsi="仿宋" w:cs="仿宋" w:hint="eastAsia"/>
          <w:color w:val="FF0000"/>
          <w:sz w:val="32"/>
          <w:szCs w:val="32"/>
        </w:rPr>
        <w:t>个月绩效奖励；</w:t>
      </w:r>
      <w:r w:rsidR="00684EA6" w:rsidRPr="0045712A">
        <w:rPr>
          <w:rFonts w:ascii="仿宋" w:eastAsia="仿宋" w:hAnsi="仿宋" w:cs="仿宋" w:hint="eastAsia"/>
          <w:color w:val="FF0000"/>
          <w:sz w:val="32"/>
          <w:szCs w:val="32"/>
        </w:rPr>
        <w:t>扣除科主任、</w:t>
      </w:r>
      <w:r w:rsidRPr="0045712A">
        <w:rPr>
          <w:rFonts w:ascii="仿宋" w:eastAsia="仿宋" w:hAnsi="仿宋" w:cs="仿宋" w:hint="eastAsia"/>
          <w:color w:val="FF0000"/>
          <w:sz w:val="32"/>
          <w:szCs w:val="32"/>
        </w:rPr>
        <w:t>护士长</w:t>
      </w:r>
      <w:r w:rsidRPr="0045712A">
        <w:rPr>
          <w:rFonts w:ascii="仿宋" w:eastAsia="仿宋" w:hAnsi="仿宋" w:cs="仿宋"/>
          <w:color w:val="FF0000"/>
          <w:sz w:val="32"/>
          <w:szCs w:val="32"/>
        </w:rPr>
        <w:t>1</w:t>
      </w:r>
      <w:r w:rsidRPr="0045712A">
        <w:rPr>
          <w:rFonts w:ascii="仿宋" w:eastAsia="仿宋" w:hAnsi="仿宋" w:cs="仿宋" w:hint="eastAsia"/>
          <w:color w:val="FF0000"/>
          <w:sz w:val="32"/>
          <w:szCs w:val="32"/>
        </w:rPr>
        <w:t>个月绩效奖励</w:t>
      </w:r>
      <w:r w:rsidR="00593B19" w:rsidRPr="0045712A">
        <w:rPr>
          <w:rFonts w:ascii="仿宋" w:eastAsia="仿宋" w:hAnsi="仿宋" w:cs="仿宋" w:hint="eastAsia"/>
          <w:color w:val="FF0000"/>
          <w:sz w:val="32"/>
          <w:szCs w:val="32"/>
        </w:rPr>
        <w:t>。</w:t>
      </w:r>
    </w:p>
    <w:p w:rsidR="009C2614" w:rsidRPr="0045712A" w:rsidRDefault="00A707B0" w:rsidP="009C2614">
      <w:pPr>
        <w:adjustRightInd w:val="0"/>
        <w:snapToGrid w:val="0"/>
        <w:spacing w:line="360" w:lineRule="auto"/>
        <w:ind w:firstLineChars="200" w:firstLine="640"/>
        <w:rPr>
          <w:rFonts w:ascii="仿宋" w:eastAsia="仿宋" w:hAnsi="仿宋" w:cs="仿宋"/>
          <w:color w:val="FF0000"/>
          <w:sz w:val="32"/>
          <w:szCs w:val="32"/>
        </w:rPr>
      </w:pPr>
      <w:r w:rsidRPr="0045712A">
        <w:rPr>
          <w:rFonts w:ascii="仿宋" w:eastAsia="仿宋" w:hAnsi="仿宋" w:cs="仿宋"/>
          <w:color w:val="FF0000"/>
          <w:sz w:val="32"/>
          <w:szCs w:val="32"/>
        </w:rPr>
        <w:t>3</w:t>
      </w:r>
      <w:r w:rsidRPr="0045712A">
        <w:rPr>
          <w:rFonts w:ascii="仿宋" w:eastAsia="仿宋" w:hAnsi="仿宋" w:cs="仿宋" w:hint="eastAsia"/>
          <w:color w:val="FF0000"/>
          <w:sz w:val="32"/>
          <w:szCs w:val="32"/>
        </w:rPr>
        <w:t>、</w:t>
      </w:r>
      <w:r w:rsidR="00684EA6" w:rsidRPr="0045712A">
        <w:rPr>
          <w:rFonts w:ascii="仿宋" w:eastAsia="仿宋" w:hAnsi="仿宋" w:cs="仿宋" w:hint="eastAsia"/>
          <w:color w:val="FF0000"/>
          <w:sz w:val="32"/>
          <w:szCs w:val="32"/>
        </w:rPr>
        <w:t>发生医疗技术事故</w:t>
      </w:r>
      <w:r w:rsidRPr="0045712A">
        <w:rPr>
          <w:rFonts w:ascii="仿宋" w:eastAsia="仿宋" w:hAnsi="仿宋" w:cs="仿宋" w:hint="eastAsia"/>
          <w:color w:val="FF0000"/>
          <w:sz w:val="32"/>
          <w:szCs w:val="32"/>
        </w:rPr>
        <w:t>，但未给医院造成直接经济损失的，</w:t>
      </w:r>
      <w:r w:rsidR="00684EA6" w:rsidRPr="0045712A">
        <w:rPr>
          <w:rFonts w:ascii="仿宋" w:eastAsia="仿宋" w:hAnsi="仿宋" w:cs="仿宋" w:hint="eastAsia"/>
          <w:color w:val="FF0000"/>
          <w:sz w:val="32"/>
          <w:szCs w:val="32"/>
        </w:rPr>
        <w:t>扣除主要责任人</w:t>
      </w:r>
      <w:r w:rsidRPr="0045712A">
        <w:rPr>
          <w:rFonts w:ascii="仿宋" w:eastAsia="仿宋" w:hAnsi="仿宋" w:cs="仿宋"/>
          <w:color w:val="FF0000"/>
          <w:sz w:val="32"/>
          <w:szCs w:val="32"/>
        </w:rPr>
        <w:t>1</w:t>
      </w:r>
      <w:r w:rsidRPr="0045712A">
        <w:rPr>
          <w:rFonts w:ascii="仿宋" w:eastAsia="仿宋" w:hAnsi="仿宋" w:cs="仿宋" w:hint="eastAsia"/>
          <w:color w:val="FF0000"/>
          <w:sz w:val="32"/>
          <w:szCs w:val="32"/>
        </w:rPr>
        <w:t>个月绩效奖励；</w:t>
      </w:r>
      <w:r w:rsidR="00684EA6" w:rsidRPr="0045712A">
        <w:rPr>
          <w:rFonts w:ascii="仿宋" w:eastAsia="仿宋" w:hAnsi="仿宋" w:cs="仿宋" w:hint="eastAsia"/>
          <w:color w:val="FF0000"/>
          <w:sz w:val="32"/>
          <w:szCs w:val="32"/>
        </w:rPr>
        <w:t>扣除次要责任人</w:t>
      </w:r>
      <w:r w:rsidRPr="0045712A">
        <w:rPr>
          <w:rFonts w:ascii="仿宋" w:eastAsia="仿宋" w:hAnsi="仿宋" w:cs="仿宋" w:hint="eastAsia"/>
          <w:color w:val="FF0000"/>
          <w:sz w:val="32"/>
          <w:szCs w:val="32"/>
        </w:rPr>
        <w:t>当月绩效奖励的</w:t>
      </w:r>
      <w:r w:rsidRPr="0045712A">
        <w:rPr>
          <w:rFonts w:ascii="仿宋" w:eastAsia="仿宋" w:hAnsi="仿宋" w:cs="仿宋"/>
          <w:color w:val="FF0000"/>
          <w:sz w:val="32"/>
          <w:szCs w:val="32"/>
        </w:rPr>
        <w:t>50%</w:t>
      </w:r>
      <w:r w:rsidRPr="0045712A">
        <w:rPr>
          <w:rFonts w:ascii="仿宋" w:eastAsia="仿宋" w:hAnsi="仿宋" w:cs="仿宋" w:hint="eastAsia"/>
          <w:color w:val="FF0000"/>
          <w:sz w:val="32"/>
          <w:szCs w:val="32"/>
        </w:rPr>
        <w:t>；</w:t>
      </w:r>
      <w:r w:rsidR="00684EA6" w:rsidRPr="0045712A">
        <w:rPr>
          <w:rFonts w:ascii="仿宋" w:eastAsia="仿宋" w:hAnsi="仿宋" w:cs="仿宋" w:hint="eastAsia"/>
          <w:color w:val="FF0000"/>
          <w:sz w:val="32"/>
          <w:szCs w:val="32"/>
        </w:rPr>
        <w:t>扣除科主任、</w:t>
      </w:r>
      <w:r w:rsidRPr="0045712A">
        <w:rPr>
          <w:rFonts w:ascii="仿宋" w:eastAsia="仿宋" w:hAnsi="仿宋" w:cs="仿宋" w:hint="eastAsia"/>
          <w:color w:val="FF0000"/>
          <w:sz w:val="32"/>
          <w:szCs w:val="32"/>
        </w:rPr>
        <w:t>护士长当月绩效奖励的</w:t>
      </w:r>
      <w:r w:rsidRPr="0045712A">
        <w:rPr>
          <w:rFonts w:ascii="仿宋" w:eastAsia="仿宋" w:hAnsi="仿宋" w:cs="仿宋"/>
          <w:color w:val="FF0000"/>
          <w:sz w:val="32"/>
          <w:szCs w:val="32"/>
        </w:rPr>
        <w:t>50%</w:t>
      </w:r>
      <w:r w:rsidR="009C2614" w:rsidRPr="0045712A">
        <w:rPr>
          <w:rFonts w:ascii="仿宋" w:eastAsia="仿宋" w:hAnsi="仿宋" w:cs="仿宋" w:hint="eastAsia"/>
          <w:color w:val="FF0000"/>
          <w:sz w:val="32"/>
          <w:szCs w:val="32"/>
        </w:rPr>
        <w:t>。</w:t>
      </w:r>
    </w:p>
    <w:p w:rsidR="00A707B0" w:rsidRPr="0045712A" w:rsidRDefault="009C2614" w:rsidP="009C2614">
      <w:pPr>
        <w:adjustRightInd w:val="0"/>
        <w:snapToGrid w:val="0"/>
        <w:spacing w:line="360" w:lineRule="auto"/>
        <w:ind w:firstLineChars="200" w:firstLine="640"/>
        <w:rPr>
          <w:rFonts w:ascii="仿宋" w:eastAsia="仿宋" w:hAnsi="仿宋"/>
          <w:sz w:val="32"/>
          <w:szCs w:val="32"/>
        </w:rPr>
      </w:pPr>
      <w:r w:rsidRPr="0045712A">
        <w:rPr>
          <w:rFonts w:ascii="仿宋" w:eastAsia="仿宋" w:hAnsi="仿宋" w:cs="仿宋" w:hint="eastAsia"/>
          <w:sz w:val="32"/>
          <w:szCs w:val="32"/>
        </w:rPr>
        <w:t>三、</w:t>
      </w:r>
      <w:r w:rsidR="00A707B0" w:rsidRPr="0045712A">
        <w:rPr>
          <w:rFonts w:ascii="仿宋" w:eastAsia="仿宋" w:hAnsi="仿宋" w:cs="黑体" w:hint="eastAsia"/>
          <w:sz w:val="32"/>
          <w:szCs w:val="32"/>
        </w:rPr>
        <w:t>医疗</w:t>
      </w:r>
      <w:r w:rsidR="0068695F" w:rsidRPr="0045712A">
        <w:rPr>
          <w:rFonts w:ascii="仿宋" w:eastAsia="仿宋" w:hAnsi="仿宋" w:cs="黑体" w:hint="eastAsia"/>
          <w:sz w:val="32"/>
          <w:szCs w:val="32"/>
        </w:rPr>
        <w:t>事故</w:t>
      </w:r>
      <w:r w:rsidR="006172DB" w:rsidRPr="0045712A">
        <w:rPr>
          <w:rFonts w:ascii="仿宋" w:eastAsia="仿宋" w:hAnsi="仿宋" w:cs="黑体" w:hint="eastAsia"/>
          <w:sz w:val="32"/>
          <w:szCs w:val="32"/>
        </w:rPr>
        <w:t>（</w:t>
      </w:r>
      <w:r w:rsidR="0068695F" w:rsidRPr="0045712A">
        <w:rPr>
          <w:rFonts w:ascii="仿宋" w:eastAsia="仿宋" w:hAnsi="仿宋" w:cs="黑体" w:hint="eastAsia"/>
          <w:sz w:val="32"/>
          <w:szCs w:val="32"/>
        </w:rPr>
        <w:t>纠纷</w:t>
      </w:r>
      <w:r w:rsidR="006172DB" w:rsidRPr="0045712A">
        <w:rPr>
          <w:rFonts w:ascii="仿宋" w:eastAsia="仿宋" w:hAnsi="仿宋" w:cs="黑体" w:hint="eastAsia"/>
          <w:sz w:val="32"/>
          <w:szCs w:val="32"/>
        </w:rPr>
        <w:t>）</w:t>
      </w:r>
      <w:r w:rsidR="00A707B0" w:rsidRPr="0045712A">
        <w:rPr>
          <w:rFonts w:ascii="仿宋" w:eastAsia="仿宋" w:hAnsi="仿宋" w:cs="黑体" w:hint="eastAsia"/>
          <w:sz w:val="32"/>
          <w:szCs w:val="32"/>
        </w:rPr>
        <w:t>责任</w:t>
      </w:r>
      <w:r w:rsidR="00483F7C" w:rsidRPr="0045712A">
        <w:rPr>
          <w:rFonts w:ascii="仿宋" w:eastAsia="仿宋" w:hAnsi="仿宋" w:cs="黑体" w:hint="eastAsia"/>
          <w:sz w:val="32"/>
          <w:szCs w:val="32"/>
        </w:rPr>
        <w:t>追究</w:t>
      </w:r>
    </w:p>
    <w:p w:rsidR="00A707B0" w:rsidRPr="0045712A" w:rsidRDefault="00A707B0" w:rsidP="00483F7C">
      <w:pPr>
        <w:tabs>
          <w:tab w:val="left" w:pos="540"/>
        </w:tabs>
        <w:spacing w:line="276" w:lineRule="auto"/>
        <w:ind w:firstLineChars="200" w:firstLine="640"/>
        <w:rPr>
          <w:rFonts w:ascii="仿宋" w:eastAsia="仿宋" w:hAnsi="仿宋"/>
          <w:sz w:val="32"/>
          <w:szCs w:val="32"/>
        </w:rPr>
      </w:pPr>
      <w:r w:rsidRPr="0045712A">
        <w:rPr>
          <w:rFonts w:ascii="仿宋" w:eastAsia="仿宋" w:hAnsi="仿宋" w:cs="仿宋"/>
          <w:sz w:val="32"/>
          <w:szCs w:val="32"/>
        </w:rPr>
        <w:t>1</w:t>
      </w:r>
      <w:r w:rsidRPr="0045712A">
        <w:rPr>
          <w:rFonts w:ascii="仿宋" w:eastAsia="仿宋" w:hAnsi="仿宋" w:cs="仿宋" w:hint="eastAsia"/>
          <w:sz w:val="32"/>
          <w:szCs w:val="32"/>
        </w:rPr>
        <w:t>、通报批评、</w:t>
      </w:r>
      <w:r w:rsidR="00684EA6" w:rsidRPr="0045712A">
        <w:rPr>
          <w:rFonts w:ascii="仿宋" w:eastAsia="仿宋" w:hAnsi="仿宋" w:cs="仿宋" w:hint="eastAsia"/>
          <w:sz w:val="32"/>
          <w:szCs w:val="32"/>
        </w:rPr>
        <w:t>取消当年度评先评优资格</w:t>
      </w:r>
      <w:r w:rsidR="00483F7C" w:rsidRPr="0045712A">
        <w:rPr>
          <w:rFonts w:ascii="仿宋" w:eastAsia="仿宋" w:hAnsi="仿宋" w:cs="仿宋" w:hint="eastAsia"/>
          <w:sz w:val="32"/>
          <w:szCs w:val="32"/>
        </w:rPr>
        <w:t>。</w:t>
      </w:r>
      <w:r w:rsidRPr="0045712A">
        <w:rPr>
          <w:rFonts w:ascii="仿宋" w:eastAsia="仿宋" w:hAnsi="仿宋" w:cs="仿宋" w:hint="eastAsia"/>
          <w:sz w:val="32"/>
          <w:szCs w:val="32"/>
        </w:rPr>
        <w:t>指</w:t>
      </w:r>
      <w:r w:rsidR="00483F7C" w:rsidRPr="0045712A">
        <w:rPr>
          <w:rFonts w:ascii="仿宋" w:eastAsia="仿宋" w:hAnsi="仿宋" w:cs="仿宋" w:hint="eastAsia"/>
          <w:sz w:val="32"/>
          <w:szCs w:val="32"/>
        </w:rPr>
        <w:t>发生</w:t>
      </w:r>
      <w:r w:rsidRPr="0045712A">
        <w:rPr>
          <w:rFonts w:ascii="仿宋" w:eastAsia="仿宋" w:hAnsi="仿宋" w:cs="仿宋" w:hint="eastAsia"/>
          <w:sz w:val="32"/>
          <w:szCs w:val="32"/>
        </w:rPr>
        <w:t>医疗纠纷</w:t>
      </w:r>
      <w:r w:rsidR="009C2614" w:rsidRPr="0045712A">
        <w:rPr>
          <w:rFonts w:ascii="仿宋" w:eastAsia="仿宋" w:hAnsi="仿宋" w:cs="仿宋" w:hint="eastAsia"/>
          <w:sz w:val="32"/>
          <w:szCs w:val="32"/>
        </w:rPr>
        <w:t>负次要责任及以上者</w:t>
      </w:r>
      <w:r w:rsidRPr="0045712A">
        <w:rPr>
          <w:rFonts w:ascii="仿宋" w:eastAsia="仿宋" w:hAnsi="仿宋" w:cs="仿宋" w:hint="eastAsia"/>
          <w:sz w:val="32"/>
          <w:szCs w:val="32"/>
        </w:rPr>
        <w:t>。</w:t>
      </w:r>
    </w:p>
    <w:p w:rsidR="00A707B0" w:rsidRPr="0045712A" w:rsidRDefault="0068695F" w:rsidP="00483F7C">
      <w:pPr>
        <w:tabs>
          <w:tab w:val="left" w:pos="540"/>
        </w:tabs>
        <w:spacing w:line="276" w:lineRule="auto"/>
        <w:ind w:firstLineChars="200" w:firstLine="640"/>
        <w:rPr>
          <w:rFonts w:ascii="仿宋" w:eastAsia="仿宋" w:hAnsi="仿宋"/>
          <w:sz w:val="32"/>
          <w:szCs w:val="32"/>
        </w:rPr>
      </w:pPr>
      <w:r w:rsidRPr="0045712A">
        <w:rPr>
          <w:rFonts w:ascii="仿宋" w:eastAsia="仿宋" w:hAnsi="仿宋" w:cs="仿宋" w:hint="eastAsia"/>
          <w:sz w:val="32"/>
          <w:szCs w:val="32"/>
        </w:rPr>
        <w:t>2</w:t>
      </w:r>
      <w:r w:rsidR="00A707B0" w:rsidRPr="0045712A">
        <w:rPr>
          <w:rFonts w:ascii="仿宋" w:eastAsia="仿宋" w:hAnsi="仿宋" w:cs="仿宋" w:hint="eastAsia"/>
          <w:sz w:val="32"/>
          <w:szCs w:val="32"/>
        </w:rPr>
        <w:t>、延迟</w:t>
      </w:r>
      <w:r w:rsidRPr="0045712A">
        <w:rPr>
          <w:rFonts w:ascii="仿宋" w:eastAsia="仿宋" w:hAnsi="仿宋" w:cs="仿宋" w:hint="eastAsia"/>
          <w:sz w:val="32"/>
          <w:szCs w:val="32"/>
        </w:rPr>
        <w:t>职称</w:t>
      </w:r>
      <w:r w:rsidR="00A707B0" w:rsidRPr="0045712A">
        <w:rPr>
          <w:rFonts w:ascii="仿宋" w:eastAsia="仿宋" w:hAnsi="仿宋" w:cs="仿宋" w:hint="eastAsia"/>
          <w:sz w:val="32"/>
          <w:szCs w:val="32"/>
        </w:rPr>
        <w:t>晋升</w:t>
      </w:r>
      <w:r w:rsidRPr="0045712A">
        <w:rPr>
          <w:rFonts w:ascii="仿宋" w:eastAsia="仿宋" w:hAnsi="仿宋" w:cs="仿宋" w:hint="eastAsia"/>
          <w:sz w:val="32"/>
          <w:szCs w:val="32"/>
        </w:rPr>
        <w:t>一年</w:t>
      </w:r>
      <w:r w:rsidR="006172DB" w:rsidRPr="0045712A">
        <w:rPr>
          <w:rFonts w:ascii="仿宋" w:eastAsia="仿宋" w:hAnsi="仿宋" w:cs="仿宋" w:hint="eastAsia"/>
          <w:sz w:val="32"/>
          <w:szCs w:val="32"/>
        </w:rPr>
        <w:t>。指发生三级或三级以上的医疗事故的</w:t>
      </w:r>
      <w:r w:rsidR="009C2614" w:rsidRPr="0045712A">
        <w:rPr>
          <w:rFonts w:ascii="仿宋" w:eastAsia="仿宋" w:hAnsi="仿宋" w:cs="仿宋" w:hint="eastAsia"/>
          <w:sz w:val="32"/>
          <w:szCs w:val="32"/>
        </w:rPr>
        <w:t>主要</w:t>
      </w:r>
      <w:r w:rsidR="006172DB" w:rsidRPr="0045712A">
        <w:rPr>
          <w:rFonts w:ascii="仿宋" w:eastAsia="仿宋" w:hAnsi="仿宋" w:cs="仿宋" w:hint="eastAsia"/>
          <w:sz w:val="32"/>
          <w:szCs w:val="32"/>
        </w:rPr>
        <w:t>责任人</w:t>
      </w:r>
      <w:r w:rsidR="00507940" w:rsidRPr="0045712A">
        <w:rPr>
          <w:rFonts w:ascii="仿宋" w:eastAsia="仿宋" w:hAnsi="仿宋" w:cs="仿宋" w:hint="eastAsia"/>
          <w:sz w:val="32"/>
          <w:szCs w:val="32"/>
        </w:rPr>
        <w:t>。</w:t>
      </w:r>
    </w:p>
    <w:p w:rsidR="00A707B0" w:rsidRPr="0045712A" w:rsidRDefault="0068695F" w:rsidP="006172DB">
      <w:pPr>
        <w:tabs>
          <w:tab w:val="left" w:pos="540"/>
        </w:tabs>
        <w:spacing w:line="276" w:lineRule="auto"/>
        <w:ind w:firstLineChars="200" w:firstLine="640"/>
        <w:rPr>
          <w:rFonts w:ascii="仿宋" w:eastAsia="仿宋" w:hAnsi="仿宋"/>
          <w:sz w:val="32"/>
          <w:szCs w:val="32"/>
        </w:rPr>
      </w:pPr>
      <w:r w:rsidRPr="0045712A">
        <w:rPr>
          <w:rFonts w:ascii="仿宋" w:eastAsia="仿宋" w:hAnsi="仿宋" w:cs="仿宋" w:hint="eastAsia"/>
          <w:sz w:val="32"/>
          <w:szCs w:val="32"/>
        </w:rPr>
        <w:t>3</w:t>
      </w:r>
      <w:r w:rsidR="00A707B0" w:rsidRPr="0045712A">
        <w:rPr>
          <w:rFonts w:ascii="仿宋" w:eastAsia="仿宋" w:hAnsi="仿宋" w:cs="仿宋" w:hint="eastAsia"/>
          <w:sz w:val="32"/>
          <w:szCs w:val="32"/>
        </w:rPr>
        <w:t>、降低职称聘用</w:t>
      </w:r>
      <w:r w:rsidRPr="0045712A">
        <w:rPr>
          <w:rFonts w:ascii="仿宋" w:eastAsia="仿宋" w:hAnsi="仿宋" w:cs="仿宋" w:hint="eastAsia"/>
          <w:sz w:val="32"/>
          <w:szCs w:val="32"/>
        </w:rPr>
        <w:t>一年</w:t>
      </w:r>
      <w:r w:rsidR="006172DB" w:rsidRPr="0045712A">
        <w:rPr>
          <w:rFonts w:ascii="仿宋" w:eastAsia="仿宋" w:hAnsi="仿宋" w:cs="仿宋" w:hint="eastAsia"/>
          <w:sz w:val="32"/>
          <w:szCs w:val="32"/>
        </w:rPr>
        <w:t>。</w:t>
      </w:r>
      <w:r w:rsidR="00A707B0" w:rsidRPr="0045712A">
        <w:rPr>
          <w:rFonts w:ascii="仿宋" w:eastAsia="仿宋" w:hAnsi="仿宋" w:cs="仿宋" w:hint="eastAsia"/>
          <w:sz w:val="32"/>
          <w:szCs w:val="32"/>
        </w:rPr>
        <w:t>指发生医疗事故为全部或主要责任的</w:t>
      </w:r>
      <w:r w:rsidR="006172DB" w:rsidRPr="0045712A">
        <w:rPr>
          <w:rFonts w:ascii="仿宋" w:eastAsia="仿宋" w:hAnsi="仿宋" w:cs="仿宋" w:hint="eastAsia"/>
          <w:sz w:val="32"/>
          <w:szCs w:val="32"/>
        </w:rPr>
        <w:t>直接责任人</w:t>
      </w:r>
      <w:r w:rsidR="00A707B0" w:rsidRPr="0045712A">
        <w:rPr>
          <w:rFonts w:ascii="仿宋" w:eastAsia="仿宋" w:hAnsi="仿宋" w:cs="仿宋" w:hint="eastAsia"/>
          <w:sz w:val="32"/>
          <w:szCs w:val="32"/>
        </w:rPr>
        <w:t>。</w:t>
      </w:r>
    </w:p>
    <w:p w:rsidR="00A707B0" w:rsidRPr="0045712A" w:rsidRDefault="0068695F" w:rsidP="00483F7C">
      <w:pPr>
        <w:tabs>
          <w:tab w:val="left" w:pos="540"/>
        </w:tabs>
        <w:spacing w:line="276" w:lineRule="auto"/>
        <w:ind w:firstLineChars="200" w:firstLine="640"/>
        <w:rPr>
          <w:rFonts w:ascii="仿宋" w:eastAsia="仿宋" w:hAnsi="仿宋" w:cs="仿宋"/>
          <w:sz w:val="32"/>
          <w:szCs w:val="32"/>
        </w:rPr>
      </w:pPr>
      <w:r w:rsidRPr="0045712A">
        <w:rPr>
          <w:rFonts w:ascii="仿宋" w:eastAsia="仿宋" w:hAnsi="仿宋" w:cs="仿宋" w:hint="eastAsia"/>
          <w:sz w:val="32"/>
          <w:szCs w:val="32"/>
        </w:rPr>
        <w:t>4</w:t>
      </w:r>
      <w:r w:rsidR="00A707B0" w:rsidRPr="0045712A">
        <w:rPr>
          <w:rFonts w:ascii="仿宋" w:eastAsia="仿宋" w:hAnsi="仿宋" w:cs="仿宋" w:hint="eastAsia"/>
          <w:sz w:val="32"/>
          <w:szCs w:val="32"/>
        </w:rPr>
        <w:t>、调离工作岗位</w:t>
      </w:r>
      <w:r w:rsidR="006172DB" w:rsidRPr="0045712A">
        <w:rPr>
          <w:rFonts w:ascii="仿宋" w:eastAsia="仿宋" w:hAnsi="仿宋" w:cs="仿宋" w:hint="eastAsia"/>
          <w:sz w:val="32"/>
          <w:szCs w:val="32"/>
        </w:rPr>
        <w:t>。发生</w:t>
      </w:r>
      <w:r w:rsidR="00A707B0" w:rsidRPr="0045712A">
        <w:rPr>
          <w:rFonts w:ascii="仿宋" w:eastAsia="仿宋" w:hAnsi="仿宋" w:cs="仿宋" w:hint="eastAsia"/>
          <w:sz w:val="32"/>
          <w:szCs w:val="32"/>
        </w:rPr>
        <w:t>医疗事故</w:t>
      </w:r>
      <w:r w:rsidR="006172DB" w:rsidRPr="0045712A">
        <w:rPr>
          <w:rFonts w:ascii="仿宋" w:eastAsia="仿宋" w:hAnsi="仿宋" w:cs="仿宋" w:hint="eastAsia"/>
          <w:sz w:val="32"/>
          <w:szCs w:val="32"/>
        </w:rPr>
        <w:t>后，医院医疗事故专家委员会认为</w:t>
      </w:r>
      <w:r w:rsidR="00A707B0" w:rsidRPr="0045712A">
        <w:rPr>
          <w:rFonts w:ascii="仿宋" w:eastAsia="仿宋" w:hAnsi="仿宋" w:cs="仿宋" w:hint="eastAsia"/>
          <w:sz w:val="32"/>
          <w:szCs w:val="32"/>
        </w:rPr>
        <w:t>不适合本岗位的，调离工作岗位。</w:t>
      </w:r>
    </w:p>
    <w:p w:rsidR="0068695F" w:rsidRPr="0045712A" w:rsidRDefault="0068695F" w:rsidP="0068695F">
      <w:pPr>
        <w:tabs>
          <w:tab w:val="left" w:pos="540"/>
        </w:tabs>
        <w:spacing w:line="276" w:lineRule="auto"/>
        <w:ind w:firstLineChars="200" w:firstLine="640"/>
        <w:rPr>
          <w:rFonts w:ascii="仿宋" w:eastAsia="仿宋" w:hAnsi="仿宋"/>
          <w:sz w:val="32"/>
          <w:szCs w:val="32"/>
        </w:rPr>
      </w:pPr>
      <w:r w:rsidRPr="0045712A">
        <w:rPr>
          <w:rFonts w:ascii="仿宋" w:eastAsia="仿宋" w:hAnsi="仿宋" w:cs="仿宋" w:hint="eastAsia"/>
          <w:sz w:val="32"/>
          <w:szCs w:val="32"/>
        </w:rPr>
        <w:t>5、年度考核不合格。指发生医疗</w:t>
      </w:r>
      <w:r w:rsidR="00821E2E" w:rsidRPr="0045712A">
        <w:rPr>
          <w:rFonts w:ascii="仿宋" w:eastAsia="仿宋" w:hAnsi="仿宋" w:cs="仿宋" w:hint="eastAsia"/>
          <w:sz w:val="32"/>
          <w:szCs w:val="32"/>
        </w:rPr>
        <w:t>责任</w:t>
      </w:r>
      <w:r w:rsidRPr="0045712A">
        <w:rPr>
          <w:rFonts w:ascii="仿宋" w:eastAsia="仿宋" w:hAnsi="仿宋" w:cs="仿宋" w:hint="eastAsia"/>
          <w:sz w:val="32"/>
          <w:szCs w:val="32"/>
        </w:rPr>
        <w:t>事故</w:t>
      </w:r>
      <w:r w:rsidR="00252A03" w:rsidRPr="0045712A">
        <w:rPr>
          <w:rFonts w:ascii="仿宋" w:eastAsia="仿宋" w:hAnsi="仿宋" w:cs="仿宋" w:hint="eastAsia"/>
          <w:sz w:val="32"/>
          <w:szCs w:val="32"/>
        </w:rPr>
        <w:t>二</w:t>
      </w:r>
      <w:r w:rsidRPr="0045712A">
        <w:rPr>
          <w:rFonts w:ascii="仿宋" w:eastAsia="仿宋" w:hAnsi="仿宋" w:cs="仿宋" w:hint="eastAsia"/>
          <w:sz w:val="32"/>
          <w:szCs w:val="32"/>
        </w:rPr>
        <w:t>级以上主要责任人。</w:t>
      </w:r>
    </w:p>
    <w:p w:rsidR="00A707B0" w:rsidRPr="0045712A" w:rsidRDefault="00A707B0" w:rsidP="00483F7C">
      <w:pPr>
        <w:tabs>
          <w:tab w:val="left" w:pos="540"/>
        </w:tabs>
        <w:spacing w:line="276" w:lineRule="auto"/>
        <w:ind w:firstLineChars="200" w:firstLine="640"/>
        <w:rPr>
          <w:rFonts w:ascii="仿宋" w:eastAsia="仿宋" w:hAnsi="仿宋"/>
          <w:sz w:val="32"/>
          <w:szCs w:val="32"/>
        </w:rPr>
      </w:pPr>
      <w:r w:rsidRPr="0045712A">
        <w:rPr>
          <w:rFonts w:ascii="仿宋" w:eastAsia="仿宋" w:hAnsi="仿宋" w:cs="仿宋"/>
          <w:sz w:val="32"/>
          <w:szCs w:val="32"/>
        </w:rPr>
        <w:t>6</w:t>
      </w:r>
      <w:r w:rsidRPr="0045712A">
        <w:rPr>
          <w:rFonts w:ascii="仿宋" w:eastAsia="仿宋" w:hAnsi="仿宋" w:cs="仿宋" w:hint="eastAsia"/>
          <w:sz w:val="32"/>
          <w:szCs w:val="32"/>
        </w:rPr>
        <w:t>、撤销行政职务</w:t>
      </w:r>
      <w:r w:rsidR="006172DB" w:rsidRPr="0045712A">
        <w:rPr>
          <w:rFonts w:ascii="仿宋" w:eastAsia="仿宋" w:hAnsi="仿宋" w:cs="仿宋" w:hint="eastAsia"/>
          <w:sz w:val="32"/>
          <w:szCs w:val="32"/>
        </w:rPr>
        <w:t>。</w:t>
      </w:r>
      <w:r w:rsidRPr="0045712A">
        <w:rPr>
          <w:rFonts w:ascii="仿宋" w:eastAsia="仿宋" w:hAnsi="仿宋" w:cs="仿宋" w:hint="eastAsia"/>
          <w:sz w:val="32"/>
          <w:szCs w:val="32"/>
        </w:rPr>
        <w:t>指发生</w:t>
      </w:r>
      <w:r w:rsidR="00252A03" w:rsidRPr="0045712A">
        <w:rPr>
          <w:rFonts w:ascii="仿宋" w:eastAsia="仿宋" w:hAnsi="仿宋" w:cs="仿宋" w:hint="eastAsia"/>
          <w:sz w:val="32"/>
          <w:szCs w:val="32"/>
        </w:rPr>
        <w:t>二级</w:t>
      </w:r>
      <w:r w:rsidRPr="0045712A">
        <w:rPr>
          <w:rFonts w:ascii="仿宋" w:eastAsia="仿宋" w:hAnsi="仿宋" w:cs="仿宋" w:hint="eastAsia"/>
          <w:sz w:val="32"/>
          <w:szCs w:val="32"/>
        </w:rPr>
        <w:t>医疗</w:t>
      </w:r>
      <w:r w:rsidR="00821E2E" w:rsidRPr="0045712A">
        <w:rPr>
          <w:rFonts w:ascii="仿宋" w:eastAsia="仿宋" w:hAnsi="仿宋" w:cs="仿宋" w:hint="eastAsia"/>
          <w:sz w:val="32"/>
          <w:szCs w:val="32"/>
        </w:rPr>
        <w:t>责任</w:t>
      </w:r>
      <w:r w:rsidRPr="0045712A">
        <w:rPr>
          <w:rFonts w:ascii="仿宋" w:eastAsia="仿宋" w:hAnsi="仿宋" w:cs="仿宋" w:hint="eastAsia"/>
          <w:sz w:val="32"/>
          <w:szCs w:val="32"/>
        </w:rPr>
        <w:t>事故</w:t>
      </w:r>
      <w:r w:rsidR="006172DB" w:rsidRPr="0045712A">
        <w:rPr>
          <w:rFonts w:ascii="仿宋" w:eastAsia="仿宋" w:hAnsi="仿宋" w:cs="仿宋" w:hint="eastAsia"/>
          <w:sz w:val="32"/>
          <w:szCs w:val="32"/>
        </w:rPr>
        <w:t>负主要责任且担任行政职务者</w:t>
      </w:r>
      <w:r w:rsidRPr="0045712A">
        <w:rPr>
          <w:rFonts w:ascii="仿宋" w:eastAsia="仿宋" w:hAnsi="仿宋" w:cs="仿宋" w:hint="eastAsia"/>
          <w:sz w:val="32"/>
          <w:szCs w:val="32"/>
        </w:rPr>
        <w:t>，报市民政局同意后执行。</w:t>
      </w:r>
    </w:p>
    <w:p w:rsidR="00A707B0" w:rsidRPr="0045712A" w:rsidRDefault="00A707B0" w:rsidP="00483F7C">
      <w:pPr>
        <w:tabs>
          <w:tab w:val="left" w:pos="540"/>
        </w:tabs>
        <w:spacing w:line="276" w:lineRule="auto"/>
        <w:ind w:firstLineChars="200" w:firstLine="640"/>
        <w:rPr>
          <w:rFonts w:ascii="仿宋" w:eastAsia="仿宋" w:hAnsi="仿宋"/>
          <w:sz w:val="32"/>
          <w:szCs w:val="32"/>
        </w:rPr>
      </w:pPr>
      <w:r w:rsidRPr="0045712A">
        <w:rPr>
          <w:rFonts w:ascii="仿宋" w:eastAsia="仿宋" w:hAnsi="仿宋" w:cs="仿宋"/>
          <w:sz w:val="32"/>
          <w:szCs w:val="32"/>
        </w:rPr>
        <w:t>7</w:t>
      </w:r>
      <w:r w:rsidRPr="0045712A">
        <w:rPr>
          <w:rFonts w:ascii="仿宋" w:eastAsia="仿宋" w:hAnsi="仿宋" w:cs="仿宋" w:hint="eastAsia"/>
          <w:sz w:val="32"/>
          <w:szCs w:val="32"/>
        </w:rPr>
        <w:t>、暂停</w:t>
      </w:r>
      <w:r w:rsidRPr="0045712A">
        <w:rPr>
          <w:rFonts w:ascii="仿宋" w:eastAsia="仿宋" w:hAnsi="仿宋" w:cs="仿宋"/>
          <w:sz w:val="32"/>
          <w:szCs w:val="32"/>
        </w:rPr>
        <w:t>6</w:t>
      </w:r>
      <w:r w:rsidRPr="0045712A">
        <w:rPr>
          <w:rFonts w:ascii="仿宋" w:eastAsia="仿宋" w:hAnsi="仿宋" w:cs="仿宋" w:hint="eastAsia"/>
          <w:sz w:val="32"/>
          <w:szCs w:val="32"/>
        </w:rPr>
        <w:t>个月以上</w:t>
      </w:r>
      <w:r w:rsidRPr="0045712A">
        <w:rPr>
          <w:rFonts w:ascii="仿宋" w:eastAsia="仿宋" w:hAnsi="仿宋" w:cs="仿宋"/>
          <w:sz w:val="32"/>
          <w:szCs w:val="32"/>
        </w:rPr>
        <w:t>1</w:t>
      </w:r>
      <w:r w:rsidRPr="0045712A">
        <w:rPr>
          <w:rFonts w:ascii="仿宋" w:eastAsia="仿宋" w:hAnsi="仿宋" w:cs="仿宋" w:hint="eastAsia"/>
          <w:sz w:val="32"/>
          <w:szCs w:val="32"/>
        </w:rPr>
        <w:t>年以下执业活动。</w:t>
      </w:r>
      <w:r w:rsidR="00252A03" w:rsidRPr="0045712A">
        <w:rPr>
          <w:rFonts w:ascii="仿宋" w:eastAsia="仿宋" w:hAnsi="仿宋" w:cs="仿宋" w:hint="eastAsia"/>
          <w:sz w:val="32"/>
          <w:szCs w:val="32"/>
        </w:rPr>
        <w:t>指发生医疗责任事</w:t>
      </w:r>
      <w:r w:rsidR="00252A03" w:rsidRPr="0045712A">
        <w:rPr>
          <w:rFonts w:ascii="仿宋" w:eastAsia="仿宋" w:hAnsi="仿宋" w:cs="仿宋" w:hint="eastAsia"/>
          <w:sz w:val="32"/>
          <w:szCs w:val="32"/>
        </w:rPr>
        <w:lastRenderedPageBreak/>
        <w:t>故负主要责任者或发生技术事故负全部责任的，报请卫生行政主管部门批准后执行。</w:t>
      </w:r>
    </w:p>
    <w:p w:rsidR="001C5E89" w:rsidRPr="0045712A" w:rsidRDefault="00A707B0" w:rsidP="00252A03">
      <w:pPr>
        <w:tabs>
          <w:tab w:val="left" w:pos="540"/>
        </w:tabs>
        <w:spacing w:line="276" w:lineRule="auto"/>
        <w:ind w:firstLineChars="200" w:firstLine="640"/>
        <w:rPr>
          <w:rFonts w:ascii="仿宋" w:eastAsia="仿宋" w:hAnsi="仿宋"/>
          <w:sz w:val="32"/>
          <w:szCs w:val="32"/>
        </w:rPr>
      </w:pPr>
      <w:r w:rsidRPr="0045712A">
        <w:rPr>
          <w:rFonts w:ascii="仿宋" w:eastAsia="仿宋" w:hAnsi="仿宋" w:cs="仿宋"/>
          <w:sz w:val="32"/>
          <w:szCs w:val="32"/>
        </w:rPr>
        <w:t>8</w:t>
      </w:r>
      <w:r w:rsidRPr="0045712A">
        <w:rPr>
          <w:rFonts w:ascii="仿宋" w:eastAsia="仿宋" w:hAnsi="仿宋" w:cs="仿宋" w:hint="eastAsia"/>
          <w:sz w:val="32"/>
          <w:szCs w:val="32"/>
        </w:rPr>
        <w:t>、吊销执业证书。</w:t>
      </w:r>
      <w:r w:rsidR="006172DB" w:rsidRPr="0045712A">
        <w:rPr>
          <w:rFonts w:ascii="仿宋" w:eastAsia="仿宋" w:hAnsi="仿宋" w:cs="仿宋" w:hint="eastAsia"/>
          <w:sz w:val="32"/>
          <w:szCs w:val="32"/>
        </w:rPr>
        <w:t>指发生医疗责任事故负全部责任者或超越职权范围行医导致严重后果的</w:t>
      </w:r>
      <w:r w:rsidR="00252A03" w:rsidRPr="0045712A">
        <w:rPr>
          <w:rFonts w:ascii="仿宋" w:eastAsia="仿宋" w:hAnsi="仿宋" w:cs="仿宋" w:hint="eastAsia"/>
          <w:sz w:val="32"/>
          <w:szCs w:val="32"/>
        </w:rPr>
        <w:t>，报请卫生行政主管部门批准后执行。</w:t>
      </w:r>
    </w:p>
    <w:p w:rsidR="009C2614" w:rsidRPr="0045712A" w:rsidRDefault="00252A03" w:rsidP="00821E2E">
      <w:pPr>
        <w:tabs>
          <w:tab w:val="left" w:pos="540"/>
          <w:tab w:val="left" w:pos="900"/>
        </w:tabs>
        <w:spacing w:line="276" w:lineRule="auto"/>
        <w:ind w:firstLine="660"/>
        <w:rPr>
          <w:rFonts w:ascii="仿宋" w:eastAsia="仿宋" w:hAnsi="仿宋" w:cs="仿宋"/>
          <w:sz w:val="32"/>
          <w:szCs w:val="32"/>
        </w:rPr>
      </w:pPr>
      <w:r w:rsidRPr="0045712A">
        <w:rPr>
          <w:rFonts w:ascii="仿宋" w:eastAsia="仿宋" w:hAnsi="仿宋" w:cs="仿宋" w:hint="eastAsia"/>
          <w:sz w:val="32"/>
          <w:szCs w:val="32"/>
        </w:rPr>
        <w:t>9、</w:t>
      </w:r>
      <w:r w:rsidR="009C2614" w:rsidRPr="0045712A">
        <w:rPr>
          <w:rFonts w:ascii="仿宋" w:eastAsia="仿宋" w:hAnsi="仿宋" w:cs="仿宋" w:hint="eastAsia"/>
          <w:sz w:val="32"/>
          <w:szCs w:val="32"/>
        </w:rPr>
        <w:t>发生医疗责任事故、技术事故，超越职权范围行医导致严重后果的科室，当年不评先。</w:t>
      </w:r>
      <w:r w:rsidR="00821E2E" w:rsidRPr="0045712A">
        <w:rPr>
          <w:rFonts w:ascii="仿宋" w:eastAsia="仿宋" w:hAnsi="仿宋" w:cs="仿宋" w:hint="eastAsia"/>
          <w:sz w:val="32"/>
          <w:szCs w:val="32"/>
        </w:rPr>
        <w:t>同时适用于《中国共产党纪律处分条例》、《事业单位工作人员处</w:t>
      </w:r>
      <w:r w:rsidR="00593B19" w:rsidRPr="0045712A">
        <w:rPr>
          <w:rFonts w:ascii="仿宋" w:eastAsia="仿宋" w:hAnsi="仿宋" w:cs="仿宋" w:hint="eastAsia"/>
          <w:sz w:val="32"/>
          <w:szCs w:val="32"/>
        </w:rPr>
        <w:t>分规定</w:t>
      </w:r>
      <w:r w:rsidR="00821E2E" w:rsidRPr="0045712A">
        <w:rPr>
          <w:rFonts w:ascii="仿宋" w:eastAsia="仿宋" w:hAnsi="仿宋" w:cs="仿宋" w:hint="eastAsia"/>
          <w:sz w:val="32"/>
          <w:szCs w:val="32"/>
        </w:rPr>
        <w:t>》、《常德市康复医院临聘人员管理办法》处理。</w:t>
      </w:r>
    </w:p>
    <w:p w:rsidR="00A707B0" w:rsidRPr="0045712A" w:rsidRDefault="00A707B0" w:rsidP="009F697E">
      <w:pPr>
        <w:spacing w:line="360" w:lineRule="auto"/>
        <w:ind w:firstLine="555"/>
        <w:rPr>
          <w:rFonts w:ascii="仿宋" w:eastAsia="仿宋" w:hAnsi="仿宋"/>
          <w:sz w:val="32"/>
          <w:szCs w:val="32"/>
        </w:rPr>
      </w:pPr>
      <w:r w:rsidRPr="0045712A">
        <w:rPr>
          <w:rFonts w:ascii="仿宋" w:eastAsia="仿宋" w:hAnsi="仿宋" w:cs="黑体" w:hint="eastAsia"/>
          <w:sz w:val="32"/>
          <w:szCs w:val="32"/>
        </w:rPr>
        <w:t>四、医疗</w:t>
      </w:r>
      <w:r w:rsidR="0068695F" w:rsidRPr="0045712A">
        <w:rPr>
          <w:rFonts w:ascii="仿宋" w:eastAsia="仿宋" w:hAnsi="仿宋" w:cs="黑体" w:hint="eastAsia"/>
          <w:sz w:val="32"/>
          <w:szCs w:val="32"/>
        </w:rPr>
        <w:t>事故</w:t>
      </w:r>
      <w:r w:rsidRPr="0045712A">
        <w:rPr>
          <w:rFonts w:ascii="仿宋" w:eastAsia="仿宋" w:hAnsi="仿宋" w:cs="黑体" w:hint="eastAsia"/>
          <w:sz w:val="32"/>
          <w:szCs w:val="32"/>
        </w:rPr>
        <w:t>（</w:t>
      </w:r>
      <w:r w:rsidR="0068695F" w:rsidRPr="0045712A">
        <w:rPr>
          <w:rFonts w:ascii="仿宋" w:eastAsia="仿宋" w:hAnsi="仿宋" w:cs="黑体" w:hint="eastAsia"/>
          <w:sz w:val="32"/>
          <w:szCs w:val="32"/>
        </w:rPr>
        <w:t>纠纷</w:t>
      </w:r>
      <w:r w:rsidR="000879FB" w:rsidRPr="0045712A">
        <w:rPr>
          <w:rFonts w:ascii="仿宋" w:eastAsia="仿宋" w:hAnsi="仿宋" w:cs="黑体" w:hint="eastAsia"/>
          <w:sz w:val="32"/>
          <w:szCs w:val="32"/>
        </w:rPr>
        <w:t>）</w:t>
      </w:r>
      <w:r w:rsidR="00C87F56" w:rsidRPr="0045712A">
        <w:rPr>
          <w:rFonts w:ascii="仿宋" w:eastAsia="仿宋" w:hAnsi="仿宋" w:cs="黑体" w:hint="eastAsia"/>
          <w:sz w:val="32"/>
          <w:szCs w:val="32"/>
        </w:rPr>
        <w:t>处置</w:t>
      </w:r>
      <w:r w:rsidR="000879FB" w:rsidRPr="0045712A">
        <w:rPr>
          <w:rFonts w:ascii="仿宋" w:eastAsia="仿宋" w:hAnsi="仿宋" w:cs="黑体" w:hint="eastAsia"/>
          <w:sz w:val="32"/>
          <w:szCs w:val="32"/>
        </w:rPr>
        <w:t>的</w:t>
      </w:r>
      <w:r w:rsidRPr="0045712A">
        <w:rPr>
          <w:rFonts w:ascii="仿宋" w:eastAsia="仿宋" w:hAnsi="仿宋" w:cs="黑体" w:hint="eastAsia"/>
          <w:sz w:val="32"/>
          <w:szCs w:val="32"/>
        </w:rPr>
        <w:t>实施</w:t>
      </w:r>
    </w:p>
    <w:p w:rsidR="00A707B0" w:rsidRPr="0045712A" w:rsidRDefault="00A707B0" w:rsidP="009F697E">
      <w:pPr>
        <w:spacing w:line="360" w:lineRule="auto"/>
        <w:ind w:firstLine="555"/>
        <w:rPr>
          <w:rFonts w:ascii="仿宋" w:eastAsia="仿宋" w:hAnsi="仿宋"/>
          <w:b/>
          <w:sz w:val="32"/>
          <w:szCs w:val="32"/>
        </w:rPr>
      </w:pPr>
      <w:r w:rsidRPr="0045712A">
        <w:rPr>
          <w:rFonts w:ascii="仿宋" w:eastAsia="仿宋" w:hAnsi="仿宋" w:cs="华文仿宋" w:hint="eastAsia"/>
          <w:b/>
          <w:sz w:val="32"/>
          <w:szCs w:val="32"/>
        </w:rPr>
        <w:t>（一）成立医院医疗事故专家委员会，其人员组成如下：</w:t>
      </w:r>
    </w:p>
    <w:p w:rsidR="00A707B0" w:rsidRPr="0045712A" w:rsidRDefault="00A707B0" w:rsidP="009F697E">
      <w:pPr>
        <w:spacing w:line="360" w:lineRule="auto"/>
        <w:ind w:firstLine="555"/>
        <w:rPr>
          <w:rFonts w:ascii="仿宋" w:eastAsia="仿宋" w:hAnsi="仿宋"/>
          <w:sz w:val="32"/>
          <w:szCs w:val="32"/>
        </w:rPr>
      </w:pPr>
      <w:r w:rsidRPr="0045712A">
        <w:rPr>
          <w:rFonts w:ascii="仿宋" w:eastAsia="仿宋" w:hAnsi="仿宋" w:cs="华文仿宋" w:hint="eastAsia"/>
          <w:sz w:val="32"/>
          <w:szCs w:val="32"/>
        </w:rPr>
        <w:t>主任：黄俊</w:t>
      </w:r>
    </w:p>
    <w:p w:rsidR="00A707B0" w:rsidRPr="0045712A" w:rsidRDefault="00A707B0" w:rsidP="009F697E">
      <w:pPr>
        <w:spacing w:line="360" w:lineRule="auto"/>
        <w:ind w:firstLine="555"/>
        <w:rPr>
          <w:rFonts w:ascii="仿宋" w:eastAsia="仿宋" w:hAnsi="仿宋"/>
          <w:sz w:val="32"/>
          <w:szCs w:val="32"/>
        </w:rPr>
      </w:pPr>
      <w:r w:rsidRPr="0045712A">
        <w:rPr>
          <w:rFonts w:ascii="仿宋" w:eastAsia="仿宋" w:hAnsi="仿宋" w:cs="华文仿宋" w:hint="eastAsia"/>
          <w:sz w:val="32"/>
          <w:szCs w:val="32"/>
        </w:rPr>
        <w:t>副主任：朱斌、</w:t>
      </w:r>
      <w:r w:rsidR="00CA2B3B" w:rsidRPr="0045712A">
        <w:rPr>
          <w:rFonts w:ascii="仿宋" w:eastAsia="仿宋" w:hAnsi="仿宋" w:cs="华文仿宋" w:hint="eastAsia"/>
          <w:sz w:val="32"/>
          <w:szCs w:val="32"/>
        </w:rPr>
        <w:t>陈邦定、</w:t>
      </w:r>
      <w:r w:rsidRPr="0045712A">
        <w:rPr>
          <w:rFonts w:ascii="仿宋" w:eastAsia="仿宋" w:hAnsi="仿宋" w:cs="华文仿宋" w:hint="eastAsia"/>
          <w:sz w:val="32"/>
          <w:szCs w:val="32"/>
        </w:rPr>
        <w:t>覃丽英、黄晓霞</w:t>
      </w:r>
    </w:p>
    <w:p w:rsidR="00A41951" w:rsidRPr="0045712A" w:rsidRDefault="00A707B0" w:rsidP="00A41951">
      <w:pPr>
        <w:spacing w:line="360" w:lineRule="auto"/>
        <w:ind w:firstLine="555"/>
        <w:rPr>
          <w:rFonts w:ascii="仿宋" w:eastAsia="仿宋" w:hAnsi="仿宋" w:cs="华文仿宋"/>
          <w:sz w:val="32"/>
          <w:szCs w:val="32"/>
        </w:rPr>
      </w:pPr>
      <w:r w:rsidRPr="0045712A">
        <w:rPr>
          <w:rFonts w:ascii="仿宋" w:eastAsia="仿宋" w:hAnsi="仿宋" w:cs="华文仿宋" w:hint="eastAsia"/>
          <w:sz w:val="32"/>
          <w:szCs w:val="32"/>
        </w:rPr>
        <w:t>成员：各临床科室主任、护士长、医技科主任、药剂科主任、门诊部主任</w:t>
      </w:r>
    </w:p>
    <w:p w:rsidR="00A707B0" w:rsidRPr="0045712A" w:rsidRDefault="0073158F" w:rsidP="00A41951">
      <w:pPr>
        <w:spacing w:line="360" w:lineRule="auto"/>
        <w:ind w:firstLine="555"/>
        <w:rPr>
          <w:rFonts w:ascii="仿宋" w:eastAsia="仿宋" w:hAnsi="仿宋"/>
          <w:b/>
          <w:sz w:val="32"/>
          <w:szCs w:val="32"/>
        </w:rPr>
      </w:pPr>
      <w:r w:rsidRPr="0045712A">
        <w:rPr>
          <w:rFonts w:ascii="仿宋" w:eastAsia="仿宋" w:hAnsi="仿宋" w:cs="华文仿宋" w:hint="eastAsia"/>
          <w:b/>
          <w:sz w:val="32"/>
          <w:szCs w:val="32"/>
        </w:rPr>
        <w:t>（二</w:t>
      </w:r>
      <w:r w:rsidR="00A707B0" w:rsidRPr="0045712A">
        <w:rPr>
          <w:rFonts w:ascii="仿宋" w:eastAsia="仿宋" w:hAnsi="仿宋" w:cs="华文仿宋" w:hint="eastAsia"/>
          <w:b/>
          <w:sz w:val="32"/>
          <w:szCs w:val="32"/>
        </w:rPr>
        <w:t>）实施办法</w:t>
      </w:r>
    </w:p>
    <w:p w:rsidR="0045712A" w:rsidRDefault="00A707B0" w:rsidP="0045712A">
      <w:pPr>
        <w:spacing w:line="360" w:lineRule="auto"/>
        <w:ind w:firstLineChars="200" w:firstLine="640"/>
        <w:rPr>
          <w:rFonts w:ascii="仿宋" w:eastAsia="仿宋" w:hAnsi="仿宋" w:hint="eastAsia"/>
          <w:sz w:val="32"/>
          <w:szCs w:val="32"/>
        </w:rPr>
      </w:pPr>
      <w:r w:rsidRPr="0045712A">
        <w:rPr>
          <w:rFonts w:ascii="仿宋" w:eastAsia="仿宋" w:hAnsi="仿宋" w:cs="华文仿宋" w:hint="eastAsia"/>
          <w:sz w:val="32"/>
          <w:szCs w:val="32"/>
        </w:rPr>
        <w:t>各科室发生医疗</w:t>
      </w:r>
      <w:r w:rsidR="00720D55" w:rsidRPr="0045712A">
        <w:rPr>
          <w:rFonts w:ascii="仿宋" w:eastAsia="仿宋" w:hAnsi="仿宋" w:cs="华文仿宋" w:hint="eastAsia"/>
          <w:sz w:val="32"/>
          <w:szCs w:val="32"/>
        </w:rPr>
        <w:t>事故</w:t>
      </w:r>
      <w:r w:rsidRPr="0045712A">
        <w:rPr>
          <w:rFonts w:ascii="仿宋" w:eastAsia="仿宋" w:hAnsi="仿宋" w:cs="华文仿宋" w:hint="eastAsia"/>
          <w:sz w:val="32"/>
          <w:szCs w:val="32"/>
        </w:rPr>
        <w:t>（</w:t>
      </w:r>
      <w:r w:rsidR="00720D55" w:rsidRPr="0045712A">
        <w:rPr>
          <w:rFonts w:ascii="仿宋" w:eastAsia="仿宋" w:hAnsi="仿宋" w:cs="华文仿宋" w:hint="eastAsia"/>
          <w:sz w:val="32"/>
          <w:szCs w:val="32"/>
        </w:rPr>
        <w:t>纠纷</w:t>
      </w:r>
      <w:r w:rsidRPr="0045712A">
        <w:rPr>
          <w:rFonts w:ascii="仿宋" w:eastAsia="仿宋" w:hAnsi="仿宋" w:cs="华文仿宋" w:hint="eastAsia"/>
          <w:sz w:val="32"/>
          <w:szCs w:val="32"/>
        </w:rPr>
        <w:t>）一旦构成赔偿，首先由医院全额赔付，赔偿协议签定后一周内由医务科组织医院专家委员会相关成员召开分析会，将医疗</w:t>
      </w:r>
      <w:r w:rsidR="00720D55" w:rsidRPr="0045712A">
        <w:rPr>
          <w:rFonts w:ascii="仿宋" w:eastAsia="仿宋" w:hAnsi="仿宋" w:cs="华文仿宋" w:hint="eastAsia"/>
          <w:sz w:val="32"/>
          <w:szCs w:val="32"/>
        </w:rPr>
        <w:t>事故</w:t>
      </w:r>
      <w:r w:rsidRPr="0045712A">
        <w:rPr>
          <w:rFonts w:ascii="仿宋" w:eastAsia="仿宋" w:hAnsi="仿宋" w:cs="华文仿宋" w:hint="eastAsia"/>
          <w:sz w:val="32"/>
          <w:szCs w:val="32"/>
        </w:rPr>
        <w:t>（</w:t>
      </w:r>
      <w:r w:rsidR="00720D55" w:rsidRPr="0045712A">
        <w:rPr>
          <w:rFonts w:ascii="仿宋" w:eastAsia="仿宋" w:hAnsi="仿宋" w:cs="华文仿宋" w:hint="eastAsia"/>
          <w:sz w:val="32"/>
          <w:szCs w:val="32"/>
        </w:rPr>
        <w:t>纠纷</w:t>
      </w:r>
      <w:r w:rsidRPr="0045712A">
        <w:rPr>
          <w:rFonts w:ascii="仿宋" w:eastAsia="仿宋" w:hAnsi="仿宋" w:cs="华文仿宋" w:hint="eastAsia"/>
          <w:sz w:val="32"/>
          <w:szCs w:val="32"/>
        </w:rPr>
        <w:t>）性质及赔偿比例以鉴定书形式上报</w:t>
      </w:r>
      <w:r w:rsidR="00821E2E" w:rsidRPr="0045712A">
        <w:rPr>
          <w:rFonts w:ascii="仿宋" w:eastAsia="仿宋" w:hAnsi="仿宋" w:cs="华文仿宋" w:hint="eastAsia"/>
          <w:sz w:val="32"/>
          <w:szCs w:val="32"/>
        </w:rPr>
        <w:t>党总支，经</w:t>
      </w:r>
      <w:r w:rsidR="00D0491C" w:rsidRPr="0045712A">
        <w:rPr>
          <w:rFonts w:ascii="仿宋" w:eastAsia="仿宋" w:hAnsi="仿宋" w:cs="华文仿宋" w:hint="eastAsia"/>
          <w:sz w:val="32"/>
          <w:szCs w:val="32"/>
        </w:rPr>
        <w:t>研究批准后实施，</w:t>
      </w:r>
      <w:r w:rsidRPr="0045712A">
        <w:rPr>
          <w:rFonts w:ascii="仿宋" w:eastAsia="仿宋" w:hAnsi="仿宋" w:cs="华文仿宋" w:hint="eastAsia"/>
          <w:sz w:val="32"/>
          <w:szCs w:val="32"/>
        </w:rPr>
        <w:t>扣除金额可采取一次或</w:t>
      </w:r>
      <w:r w:rsidRPr="0045712A">
        <w:rPr>
          <w:rFonts w:ascii="仿宋" w:eastAsia="仿宋" w:hAnsi="仿宋" w:cs="华文仿宋" w:hint="eastAsia"/>
          <w:sz w:val="32"/>
          <w:szCs w:val="32"/>
        </w:rPr>
        <w:lastRenderedPageBreak/>
        <w:t>分次扣除执行。</w:t>
      </w:r>
    </w:p>
    <w:p w:rsidR="00A707B0" w:rsidRPr="0045712A" w:rsidRDefault="00D0491C" w:rsidP="0045712A">
      <w:pPr>
        <w:spacing w:line="360" w:lineRule="auto"/>
        <w:ind w:firstLineChars="200" w:firstLine="640"/>
        <w:rPr>
          <w:rFonts w:ascii="仿宋" w:eastAsia="仿宋" w:hAnsi="仿宋"/>
          <w:sz w:val="32"/>
          <w:szCs w:val="32"/>
        </w:rPr>
      </w:pPr>
      <w:r w:rsidRPr="0045712A">
        <w:rPr>
          <w:rFonts w:ascii="仿宋" w:eastAsia="仿宋" w:hAnsi="仿宋" w:cs="仿宋" w:hint="eastAsia"/>
          <w:sz w:val="32"/>
          <w:szCs w:val="32"/>
        </w:rPr>
        <w:t>五</w:t>
      </w:r>
      <w:r w:rsidR="00821E2E" w:rsidRPr="0045712A">
        <w:rPr>
          <w:rFonts w:ascii="仿宋" w:eastAsia="仿宋" w:hAnsi="仿宋" w:cs="仿宋" w:hint="eastAsia"/>
          <w:sz w:val="32"/>
          <w:szCs w:val="32"/>
        </w:rPr>
        <w:t>、本制度</w:t>
      </w:r>
      <w:r w:rsidR="00A707B0" w:rsidRPr="0045712A">
        <w:rPr>
          <w:rFonts w:ascii="仿宋" w:eastAsia="仿宋" w:hAnsi="仿宋" w:cs="仿宋" w:hint="eastAsia"/>
          <w:sz w:val="32"/>
          <w:szCs w:val="32"/>
        </w:rPr>
        <w:t>自</w:t>
      </w:r>
      <w:r w:rsidR="00720D55" w:rsidRPr="0045712A">
        <w:rPr>
          <w:rFonts w:ascii="仿宋" w:eastAsia="仿宋" w:hAnsi="仿宋" w:cs="仿宋" w:hint="eastAsia"/>
          <w:sz w:val="32"/>
          <w:szCs w:val="32"/>
        </w:rPr>
        <w:t>公布之</w:t>
      </w:r>
      <w:r w:rsidRPr="0045712A">
        <w:rPr>
          <w:rFonts w:ascii="仿宋" w:eastAsia="仿宋" w:hAnsi="仿宋" w:cs="仿宋" w:hint="eastAsia"/>
          <w:sz w:val="32"/>
          <w:szCs w:val="32"/>
        </w:rPr>
        <w:t>日起实施</w:t>
      </w:r>
      <w:r w:rsidR="00A707B0" w:rsidRPr="0045712A">
        <w:rPr>
          <w:rFonts w:ascii="仿宋" w:eastAsia="仿宋" w:hAnsi="仿宋" w:cs="仿宋" w:hint="eastAsia"/>
          <w:sz w:val="32"/>
          <w:szCs w:val="32"/>
        </w:rPr>
        <w:t>。</w:t>
      </w:r>
    </w:p>
    <w:p w:rsidR="00A707B0" w:rsidRPr="0045712A" w:rsidRDefault="00A707B0" w:rsidP="00A41951">
      <w:pPr>
        <w:tabs>
          <w:tab w:val="left" w:pos="540"/>
          <w:tab w:val="left" w:pos="900"/>
        </w:tabs>
        <w:spacing w:line="360" w:lineRule="auto"/>
        <w:ind w:firstLineChars="1702" w:firstLine="5446"/>
        <w:rPr>
          <w:rFonts w:ascii="仿宋" w:eastAsia="仿宋" w:hAnsi="仿宋"/>
          <w:sz w:val="32"/>
          <w:szCs w:val="32"/>
        </w:rPr>
      </w:pPr>
    </w:p>
    <w:p w:rsidR="00A707B0" w:rsidRPr="00B05C4B" w:rsidRDefault="00A707B0" w:rsidP="00A41951">
      <w:pPr>
        <w:tabs>
          <w:tab w:val="left" w:pos="540"/>
          <w:tab w:val="left" w:pos="900"/>
        </w:tabs>
        <w:spacing w:line="360" w:lineRule="auto"/>
        <w:ind w:firstLineChars="1702" w:firstLine="5446"/>
        <w:rPr>
          <w:rFonts w:ascii="仿宋" w:eastAsia="仿宋" w:hAnsi="仿宋"/>
          <w:sz w:val="32"/>
          <w:szCs w:val="32"/>
        </w:rPr>
      </w:pPr>
    </w:p>
    <w:p w:rsidR="00A707B0" w:rsidRDefault="00A707B0" w:rsidP="00A41951">
      <w:pPr>
        <w:tabs>
          <w:tab w:val="left" w:pos="540"/>
          <w:tab w:val="left" w:pos="900"/>
        </w:tabs>
        <w:spacing w:line="360" w:lineRule="auto"/>
        <w:ind w:firstLineChars="1702" w:firstLine="5446"/>
        <w:rPr>
          <w:rFonts w:ascii="仿宋" w:eastAsia="仿宋" w:hAnsi="仿宋"/>
          <w:sz w:val="32"/>
          <w:szCs w:val="32"/>
        </w:rPr>
      </w:pPr>
    </w:p>
    <w:p w:rsidR="00A707B0" w:rsidRPr="00410BB4" w:rsidRDefault="00A707B0" w:rsidP="00A41951">
      <w:pPr>
        <w:spacing w:line="360" w:lineRule="auto"/>
        <w:rPr>
          <w:rFonts w:ascii="仿宋" w:eastAsia="仿宋" w:hAnsi="仿宋"/>
          <w:sz w:val="32"/>
          <w:szCs w:val="32"/>
        </w:rPr>
      </w:pPr>
    </w:p>
    <w:sectPr w:rsidR="00A707B0" w:rsidRPr="00410BB4" w:rsidSect="00D34FC8">
      <w:footerReference w:type="default" r:id="rId7"/>
      <w:pgSz w:w="11906" w:h="16838"/>
      <w:pgMar w:top="2126"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36F" w:rsidRDefault="0061636F" w:rsidP="00E9196B">
      <w:r>
        <w:separator/>
      </w:r>
    </w:p>
  </w:endnote>
  <w:endnote w:type="continuationSeparator" w:id="1">
    <w:p w:rsidR="0061636F" w:rsidRDefault="0061636F" w:rsidP="00E91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华文仿宋">
    <w:altName w:val="Bata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7B0" w:rsidRDefault="00BF76AA" w:rsidP="00D34FC8">
    <w:pPr>
      <w:pStyle w:val="a4"/>
      <w:jc w:val="center"/>
    </w:pPr>
    <w:r>
      <w:rPr>
        <w:rStyle w:val="a5"/>
      </w:rPr>
      <w:fldChar w:fldCharType="begin"/>
    </w:r>
    <w:r w:rsidR="00A707B0">
      <w:rPr>
        <w:rStyle w:val="a5"/>
      </w:rPr>
      <w:instrText xml:space="preserve"> PAGE </w:instrText>
    </w:r>
    <w:r>
      <w:rPr>
        <w:rStyle w:val="a5"/>
      </w:rPr>
      <w:fldChar w:fldCharType="separate"/>
    </w:r>
    <w:r w:rsidR="0045712A">
      <w:rPr>
        <w:rStyle w:val="a5"/>
        <w:noProof/>
      </w:rPr>
      <w:t>6</w:t>
    </w:r>
    <w:r>
      <w:rPr>
        <w:rStyle w:val="a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36F" w:rsidRDefault="0061636F" w:rsidP="00E9196B">
      <w:r>
        <w:separator/>
      </w:r>
    </w:p>
  </w:footnote>
  <w:footnote w:type="continuationSeparator" w:id="1">
    <w:p w:rsidR="0061636F" w:rsidRDefault="0061636F" w:rsidP="00E91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766B"/>
    <w:multiLevelType w:val="hybridMultilevel"/>
    <w:tmpl w:val="C67E7CDC"/>
    <w:lvl w:ilvl="0" w:tplc="F426FE98">
      <w:start w:val="4"/>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0319752A"/>
    <w:multiLevelType w:val="hybridMultilevel"/>
    <w:tmpl w:val="8BEC8300"/>
    <w:lvl w:ilvl="0" w:tplc="E0268DE2">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
    <w:nsid w:val="03800541"/>
    <w:multiLevelType w:val="hybridMultilevel"/>
    <w:tmpl w:val="5972DAC4"/>
    <w:lvl w:ilvl="0" w:tplc="0AB4073C">
      <w:start w:val="1"/>
      <w:numFmt w:val="decimal"/>
      <w:lvlText w:val="%1、"/>
      <w:lvlJc w:val="left"/>
      <w:pPr>
        <w:ind w:left="1360" w:hanging="720"/>
      </w:pPr>
      <w:rPr>
        <w:rFonts w:ascii="仿宋" w:eastAsia="仿宋" w:hAnsi="仿宋"/>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
    <w:nsid w:val="04A907CA"/>
    <w:multiLevelType w:val="singleLevel"/>
    <w:tmpl w:val="04A907CA"/>
    <w:lvl w:ilvl="0">
      <w:start w:val="4"/>
      <w:numFmt w:val="chineseCounting"/>
      <w:suff w:val="nothing"/>
      <w:lvlText w:val="（%1）"/>
      <w:lvlJc w:val="left"/>
      <w:rPr>
        <w:rFonts w:hint="eastAsia"/>
      </w:rPr>
    </w:lvl>
  </w:abstractNum>
  <w:abstractNum w:abstractNumId="4">
    <w:nsid w:val="0D982485"/>
    <w:multiLevelType w:val="hybridMultilevel"/>
    <w:tmpl w:val="1D1E5410"/>
    <w:lvl w:ilvl="0" w:tplc="B88A1FF4">
      <w:start w:val="1"/>
      <w:numFmt w:val="japaneseCounting"/>
      <w:lvlText w:val="%1、"/>
      <w:lvlJc w:val="left"/>
      <w:pPr>
        <w:tabs>
          <w:tab w:val="num" w:pos="1280"/>
        </w:tabs>
        <w:ind w:left="1280" w:hanging="720"/>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5">
    <w:nsid w:val="1D2E323D"/>
    <w:multiLevelType w:val="hybridMultilevel"/>
    <w:tmpl w:val="93965FEC"/>
    <w:lvl w:ilvl="0" w:tplc="BC689AE4">
      <w:start w:val="3"/>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6">
    <w:nsid w:val="1D2F38BF"/>
    <w:multiLevelType w:val="hybridMultilevel"/>
    <w:tmpl w:val="ECD8D38E"/>
    <w:lvl w:ilvl="0" w:tplc="1982D410">
      <w:start w:val="2"/>
      <w:numFmt w:val="japaneseCounting"/>
      <w:lvlText w:val="（%1）"/>
      <w:lvlJc w:val="left"/>
      <w:pPr>
        <w:ind w:left="1635" w:hanging="108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7">
    <w:nsid w:val="20730D37"/>
    <w:multiLevelType w:val="hybridMultilevel"/>
    <w:tmpl w:val="46468142"/>
    <w:lvl w:ilvl="0" w:tplc="390CEBB6">
      <w:start w:val="1"/>
      <w:numFmt w:val="decimal"/>
      <w:lvlText w:val="%1."/>
      <w:lvlJc w:val="left"/>
      <w:pPr>
        <w:tabs>
          <w:tab w:val="num" w:pos="920"/>
        </w:tabs>
        <w:ind w:left="920" w:hanging="360"/>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8">
    <w:nsid w:val="225303CC"/>
    <w:multiLevelType w:val="hybridMultilevel"/>
    <w:tmpl w:val="102A9CCA"/>
    <w:lvl w:ilvl="0" w:tplc="1F520E04">
      <w:start w:val="1"/>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9">
    <w:nsid w:val="229F7200"/>
    <w:multiLevelType w:val="hybridMultilevel"/>
    <w:tmpl w:val="9C38754C"/>
    <w:lvl w:ilvl="0" w:tplc="B9128902">
      <w:start w:val="2"/>
      <w:numFmt w:val="japaneseCounting"/>
      <w:lvlText w:val="（%1）"/>
      <w:lvlJc w:val="left"/>
      <w:pPr>
        <w:ind w:left="1635" w:hanging="108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0">
    <w:nsid w:val="25EF6FBC"/>
    <w:multiLevelType w:val="hybridMultilevel"/>
    <w:tmpl w:val="A6E2CBB4"/>
    <w:lvl w:ilvl="0" w:tplc="4EF0E220">
      <w:start w:val="1"/>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1">
    <w:nsid w:val="29FC665D"/>
    <w:multiLevelType w:val="hybridMultilevel"/>
    <w:tmpl w:val="D632F72C"/>
    <w:lvl w:ilvl="0" w:tplc="0F1878C4">
      <w:start w:val="1"/>
      <w:numFmt w:val="decimal"/>
      <w:lvlText w:val="%1、"/>
      <w:lvlJc w:val="left"/>
      <w:pPr>
        <w:ind w:left="1360" w:hanging="720"/>
      </w:pPr>
      <w:rPr>
        <w:rFonts w:ascii="Times New Roman" w:eastAsia="Times New Roman" w:hAnsi="Times New Roman"/>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2">
    <w:nsid w:val="2F0A48B6"/>
    <w:multiLevelType w:val="hybridMultilevel"/>
    <w:tmpl w:val="72EEA3AA"/>
    <w:lvl w:ilvl="0" w:tplc="9AA89DAC">
      <w:start w:val="1"/>
      <w:numFmt w:val="decimal"/>
      <w:lvlText w:val="%1."/>
      <w:lvlJc w:val="left"/>
      <w:pPr>
        <w:tabs>
          <w:tab w:val="num" w:pos="920"/>
        </w:tabs>
        <w:ind w:left="920" w:hanging="360"/>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13">
    <w:nsid w:val="307947CB"/>
    <w:multiLevelType w:val="hybridMultilevel"/>
    <w:tmpl w:val="22FEBAB6"/>
    <w:lvl w:ilvl="0" w:tplc="7410EFB2">
      <w:start w:val="1"/>
      <w:numFmt w:val="japaneseCounting"/>
      <w:lvlText w:val="（%1）"/>
      <w:lvlJc w:val="left"/>
      <w:pPr>
        <w:ind w:left="1222" w:hanging="1080"/>
      </w:pPr>
      <w:rPr>
        <w:rFonts w:hint="default"/>
      </w:rPr>
    </w:lvl>
    <w:lvl w:ilvl="1" w:tplc="04090019">
      <w:start w:val="1"/>
      <w:numFmt w:val="lowerLetter"/>
      <w:lvlText w:val="%2)"/>
      <w:lvlJc w:val="left"/>
      <w:pPr>
        <w:ind w:left="982" w:hanging="420"/>
      </w:pPr>
    </w:lvl>
    <w:lvl w:ilvl="2" w:tplc="0409001B">
      <w:start w:val="1"/>
      <w:numFmt w:val="lowerRoman"/>
      <w:lvlText w:val="%3."/>
      <w:lvlJc w:val="right"/>
      <w:pPr>
        <w:ind w:left="1402" w:hanging="420"/>
      </w:pPr>
    </w:lvl>
    <w:lvl w:ilvl="3" w:tplc="0409000F">
      <w:start w:val="1"/>
      <w:numFmt w:val="decimal"/>
      <w:lvlText w:val="%4."/>
      <w:lvlJc w:val="left"/>
      <w:pPr>
        <w:ind w:left="1822" w:hanging="420"/>
      </w:pPr>
    </w:lvl>
    <w:lvl w:ilvl="4" w:tplc="04090019">
      <w:start w:val="1"/>
      <w:numFmt w:val="lowerLetter"/>
      <w:lvlText w:val="%5)"/>
      <w:lvlJc w:val="left"/>
      <w:pPr>
        <w:ind w:left="2242" w:hanging="420"/>
      </w:pPr>
    </w:lvl>
    <w:lvl w:ilvl="5" w:tplc="0409001B">
      <w:start w:val="1"/>
      <w:numFmt w:val="lowerRoman"/>
      <w:lvlText w:val="%6."/>
      <w:lvlJc w:val="right"/>
      <w:pPr>
        <w:ind w:left="2662" w:hanging="420"/>
      </w:pPr>
    </w:lvl>
    <w:lvl w:ilvl="6" w:tplc="0409000F">
      <w:start w:val="1"/>
      <w:numFmt w:val="decimal"/>
      <w:lvlText w:val="%7."/>
      <w:lvlJc w:val="left"/>
      <w:pPr>
        <w:ind w:left="3082" w:hanging="420"/>
      </w:pPr>
    </w:lvl>
    <w:lvl w:ilvl="7" w:tplc="04090019">
      <w:start w:val="1"/>
      <w:numFmt w:val="lowerLetter"/>
      <w:lvlText w:val="%8)"/>
      <w:lvlJc w:val="left"/>
      <w:pPr>
        <w:ind w:left="3502" w:hanging="420"/>
      </w:pPr>
    </w:lvl>
    <w:lvl w:ilvl="8" w:tplc="0409001B">
      <w:start w:val="1"/>
      <w:numFmt w:val="lowerRoman"/>
      <w:lvlText w:val="%9."/>
      <w:lvlJc w:val="right"/>
      <w:pPr>
        <w:ind w:left="3922" w:hanging="420"/>
      </w:pPr>
    </w:lvl>
  </w:abstractNum>
  <w:abstractNum w:abstractNumId="14">
    <w:nsid w:val="349B4C3D"/>
    <w:multiLevelType w:val="hybridMultilevel"/>
    <w:tmpl w:val="B6962722"/>
    <w:lvl w:ilvl="0" w:tplc="E55214BC">
      <w:start w:val="1"/>
      <w:numFmt w:val="japaneseCounting"/>
      <w:lvlText w:val="%1、"/>
      <w:lvlJc w:val="left"/>
      <w:pPr>
        <w:ind w:left="1360" w:hanging="720"/>
      </w:pPr>
      <w:rPr>
        <w:rFonts w:ascii="仿宋" w:eastAsia="仿宋" w:hAnsi="仿宋" w:cs="仿宋"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35B219E3"/>
    <w:multiLevelType w:val="hybridMultilevel"/>
    <w:tmpl w:val="B594A686"/>
    <w:lvl w:ilvl="0" w:tplc="17B26308">
      <w:start w:val="1"/>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6">
    <w:nsid w:val="3733662B"/>
    <w:multiLevelType w:val="hybridMultilevel"/>
    <w:tmpl w:val="47CCC982"/>
    <w:lvl w:ilvl="0" w:tplc="A28084A6">
      <w:start w:val="1"/>
      <w:numFmt w:val="japaneseCounting"/>
      <w:lvlText w:val="（%1）"/>
      <w:lvlJc w:val="left"/>
      <w:pPr>
        <w:tabs>
          <w:tab w:val="num" w:pos="1415"/>
        </w:tabs>
        <w:ind w:left="1415" w:hanging="855"/>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17">
    <w:nsid w:val="3CA12215"/>
    <w:multiLevelType w:val="hybridMultilevel"/>
    <w:tmpl w:val="7EE80F44"/>
    <w:lvl w:ilvl="0" w:tplc="8314F5F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nsid w:val="3E4F0B89"/>
    <w:multiLevelType w:val="hybridMultilevel"/>
    <w:tmpl w:val="179644EE"/>
    <w:lvl w:ilvl="0" w:tplc="D7EAD5B4">
      <w:start w:val="1"/>
      <w:numFmt w:val="decimal"/>
      <w:lvlText w:val="%1、"/>
      <w:lvlJc w:val="left"/>
      <w:pPr>
        <w:ind w:left="1360" w:hanging="720"/>
      </w:pPr>
      <w:rPr>
        <w:rFonts w:ascii="仿宋" w:eastAsia="仿宋" w:hAnsi="仿宋" w:hint="default"/>
        <w:b w:val="0"/>
        <w:bCs w:val="0"/>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9">
    <w:nsid w:val="402D3BA5"/>
    <w:multiLevelType w:val="hybridMultilevel"/>
    <w:tmpl w:val="B3E4D7FC"/>
    <w:lvl w:ilvl="0" w:tplc="4810FA4A">
      <w:start w:val="1"/>
      <w:numFmt w:val="decimal"/>
      <w:lvlText w:val="%1、"/>
      <w:lvlJc w:val="left"/>
      <w:pPr>
        <w:ind w:left="1441" w:hanging="720"/>
      </w:pPr>
      <w:rPr>
        <w:rFonts w:hint="default"/>
      </w:rPr>
    </w:lvl>
    <w:lvl w:ilvl="1" w:tplc="04090019">
      <w:start w:val="1"/>
      <w:numFmt w:val="lowerLetter"/>
      <w:lvlText w:val="%2)"/>
      <w:lvlJc w:val="left"/>
      <w:pPr>
        <w:ind w:left="1561" w:hanging="420"/>
      </w:pPr>
    </w:lvl>
    <w:lvl w:ilvl="2" w:tplc="0409001B">
      <w:start w:val="1"/>
      <w:numFmt w:val="lowerRoman"/>
      <w:lvlText w:val="%3."/>
      <w:lvlJc w:val="right"/>
      <w:pPr>
        <w:ind w:left="1981" w:hanging="420"/>
      </w:pPr>
    </w:lvl>
    <w:lvl w:ilvl="3" w:tplc="0409000F">
      <w:start w:val="1"/>
      <w:numFmt w:val="decimal"/>
      <w:lvlText w:val="%4."/>
      <w:lvlJc w:val="left"/>
      <w:pPr>
        <w:ind w:left="2401" w:hanging="420"/>
      </w:pPr>
    </w:lvl>
    <w:lvl w:ilvl="4" w:tplc="04090019">
      <w:start w:val="1"/>
      <w:numFmt w:val="lowerLetter"/>
      <w:lvlText w:val="%5)"/>
      <w:lvlJc w:val="left"/>
      <w:pPr>
        <w:ind w:left="2821" w:hanging="420"/>
      </w:pPr>
    </w:lvl>
    <w:lvl w:ilvl="5" w:tplc="0409001B">
      <w:start w:val="1"/>
      <w:numFmt w:val="lowerRoman"/>
      <w:lvlText w:val="%6."/>
      <w:lvlJc w:val="right"/>
      <w:pPr>
        <w:ind w:left="3241" w:hanging="420"/>
      </w:pPr>
    </w:lvl>
    <w:lvl w:ilvl="6" w:tplc="0409000F">
      <w:start w:val="1"/>
      <w:numFmt w:val="decimal"/>
      <w:lvlText w:val="%7."/>
      <w:lvlJc w:val="left"/>
      <w:pPr>
        <w:ind w:left="3661" w:hanging="420"/>
      </w:pPr>
    </w:lvl>
    <w:lvl w:ilvl="7" w:tplc="04090019">
      <w:start w:val="1"/>
      <w:numFmt w:val="lowerLetter"/>
      <w:lvlText w:val="%8)"/>
      <w:lvlJc w:val="left"/>
      <w:pPr>
        <w:ind w:left="4081" w:hanging="420"/>
      </w:pPr>
    </w:lvl>
    <w:lvl w:ilvl="8" w:tplc="0409001B">
      <w:start w:val="1"/>
      <w:numFmt w:val="lowerRoman"/>
      <w:lvlText w:val="%9."/>
      <w:lvlJc w:val="right"/>
      <w:pPr>
        <w:ind w:left="4501" w:hanging="420"/>
      </w:pPr>
    </w:lvl>
  </w:abstractNum>
  <w:abstractNum w:abstractNumId="20">
    <w:nsid w:val="57BF0EB7"/>
    <w:multiLevelType w:val="hybridMultilevel"/>
    <w:tmpl w:val="5114D944"/>
    <w:lvl w:ilvl="0" w:tplc="44A0399A">
      <w:start w:val="4"/>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1">
    <w:nsid w:val="5C712FF3"/>
    <w:multiLevelType w:val="hybridMultilevel"/>
    <w:tmpl w:val="D49E4E2E"/>
    <w:lvl w:ilvl="0" w:tplc="2E8AEBC0">
      <w:start w:val="1"/>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2">
    <w:nsid w:val="718A0194"/>
    <w:multiLevelType w:val="hybridMultilevel"/>
    <w:tmpl w:val="375ADF18"/>
    <w:lvl w:ilvl="0" w:tplc="50344792">
      <w:start w:val="1"/>
      <w:numFmt w:val="japaneseCounting"/>
      <w:lvlText w:val="（%1）"/>
      <w:lvlJc w:val="left"/>
      <w:pPr>
        <w:tabs>
          <w:tab w:val="num" w:pos="1415"/>
        </w:tabs>
        <w:ind w:left="1415" w:hanging="855"/>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23">
    <w:nsid w:val="728067ED"/>
    <w:multiLevelType w:val="hybridMultilevel"/>
    <w:tmpl w:val="478EA07A"/>
    <w:lvl w:ilvl="0" w:tplc="BA561A0A">
      <w:start w:val="1"/>
      <w:numFmt w:val="japaneseCounting"/>
      <w:lvlText w:val="%1、"/>
      <w:lvlJc w:val="left"/>
      <w:pPr>
        <w:ind w:left="1350" w:hanging="720"/>
      </w:pPr>
      <w:rPr>
        <w:rFonts w:hint="default"/>
      </w:rPr>
    </w:lvl>
    <w:lvl w:ilvl="1" w:tplc="04090019">
      <w:start w:val="1"/>
      <w:numFmt w:val="lowerLetter"/>
      <w:lvlText w:val="%2)"/>
      <w:lvlJc w:val="left"/>
      <w:pPr>
        <w:ind w:left="1470" w:hanging="420"/>
      </w:pPr>
    </w:lvl>
    <w:lvl w:ilvl="2" w:tplc="0409001B">
      <w:start w:val="1"/>
      <w:numFmt w:val="lowerRoman"/>
      <w:lvlText w:val="%3."/>
      <w:lvlJc w:val="right"/>
      <w:pPr>
        <w:ind w:left="1890" w:hanging="420"/>
      </w:pPr>
    </w:lvl>
    <w:lvl w:ilvl="3" w:tplc="0409000F">
      <w:start w:val="1"/>
      <w:numFmt w:val="decimal"/>
      <w:lvlText w:val="%4."/>
      <w:lvlJc w:val="left"/>
      <w:pPr>
        <w:ind w:left="2310" w:hanging="420"/>
      </w:pPr>
    </w:lvl>
    <w:lvl w:ilvl="4" w:tplc="04090019">
      <w:start w:val="1"/>
      <w:numFmt w:val="lowerLetter"/>
      <w:lvlText w:val="%5)"/>
      <w:lvlJc w:val="left"/>
      <w:pPr>
        <w:ind w:left="2730" w:hanging="420"/>
      </w:pPr>
    </w:lvl>
    <w:lvl w:ilvl="5" w:tplc="0409001B">
      <w:start w:val="1"/>
      <w:numFmt w:val="lowerRoman"/>
      <w:lvlText w:val="%6."/>
      <w:lvlJc w:val="right"/>
      <w:pPr>
        <w:ind w:left="3150" w:hanging="420"/>
      </w:pPr>
    </w:lvl>
    <w:lvl w:ilvl="6" w:tplc="0409000F">
      <w:start w:val="1"/>
      <w:numFmt w:val="decimal"/>
      <w:lvlText w:val="%7."/>
      <w:lvlJc w:val="left"/>
      <w:pPr>
        <w:ind w:left="3570" w:hanging="420"/>
      </w:pPr>
    </w:lvl>
    <w:lvl w:ilvl="7" w:tplc="04090019">
      <w:start w:val="1"/>
      <w:numFmt w:val="lowerLetter"/>
      <w:lvlText w:val="%8)"/>
      <w:lvlJc w:val="left"/>
      <w:pPr>
        <w:ind w:left="3990" w:hanging="420"/>
      </w:pPr>
    </w:lvl>
    <w:lvl w:ilvl="8" w:tplc="0409001B">
      <w:start w:val="1"/>
      <w:numFmt w:val="lowerRoman"/>
      <w:lvlText w:val="%9."/>
      <w:lvlJc w:val="right"/>
      <w:pPr>
        <w:ind w:left="4410" w:hanging="420"/>
      </w:pPr>
    </w:lvl>
  </w:abstractNum>
  <w:abstractNum w:abstractNumId="24">
    <w:nsid w:val="747C0ECF"/>
    <w:multiLevelType w:val="hybridMultilevel"/>
    <w:tmpl w:val="4BCC57AC"/>
    <w:lvl w:ilvl="0" w:tplc="EFAC1A18">
      <w:start w:val="1"/>
      <w:numFmt w:val="japaneseCounting"/>
      <w:lvlText w:val="（%1）"/>
      <w:lvlJc w:val="left"/>
      <w:pPr>
        <w:ind w:left="2214"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5">
    <w:nsid w:val="77972404"/>
    <w:multiLevelType w:val="hybridMultilevel"/>
    <w:tmpl w:val="502CFF64"/>
    <w:lvl w:ilvl="0" w:tplc="544A18E4">
      <w:start w:val="2"/>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6">
    <w:nsid w:val="79283517"/>
    <w:multiLevelType w:val="hybridMultilevel"/>
    <w:tmpl w:val="647A00E2"/>
    <w:lvl w:ilvl="0" w:tplc="2FB6A7BC">
      <w:start w:val="1"/>
      <w:numFmt w:val="decimal"/>
      <w:lvlText w:val="%1."/>
      <w:lvlJc w:val="left"/>
      <w:pPr>
        <w:tabs>
          <w:tab w:val="num" w:pos="920"/>
        </w:tabs>
        <w:ind w:left="920" w:hanging="360"/>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27">
    <w:nsid w:val="79AE519D"/>
    <w:multiLevelType w:val="hybridMultilevel"/>
    <w:tmpl w:val="6A20E76E"/>
    <w:lvl w:ilvl="0" w:tplc="345C0300">
      <w:start w:val="1"/>
      <w:numFmt w:val="decimal"/>
      <w:lvlText w:val="%1、"/>
      <w:lvlJc w:val="left"/>
      <w:pPr>
        <w:ind w:left="1434" w:hanging="720"/>
      </w:pPr>
      <w:rPr>
        <w:rFonts w:hint="default"/>
      </w:rPr>
    </w:lvl>
    <w:lvl w:ilvl="1" w:tplc="04090019" w:tentative="1">
      <w:start w:val="1"/>
      <w:numFmt w:val="lowerLetter"/>
      <w:lvlText w:val="%2)"/>
      <w:lvlJc w:val="left"/>
      <w:pPr>
        <w:ind w:left="1554" w:hanging="420"/>
      </w:pPr>
    </w:lvl>
    <w:lvl w:ilvl="2" w:tplc="0409001B" w:tentative="1">
      <w:start w:val="1"/>
      <w:numFmt w:val="lowerRoman"/>
      <w:lvlText w:val="%3."/>
      <w:lvlJc w:val="right"/>
      <w:pPr>
        <w:ind w:left="1974" w:hanging="420"/>
      </w:pPr>
    </w:lvl>
    <w:lvl w:ilvl="3" w:tplc="0409000F" w:tentative="1">
      <w:start w:val="1"/>
      <w:numFmt w:val="decimal"/>
      <w:lvlText w:val="%4."/>
      <w:lvlJc w:val="left"/>
      <w:pPr>
        <w:ind w:left="2394" w:hanging="420"/>
      </w:pPr>
    </w:lvl>
    <w:lvl w:ilvl="4" w:tplc="04090019" w:tentative="1">
      <w:start w:val="1"/>
      <w:numFmt w:val="lowerLetter"/>
      <w:lvlText w:val="%5)"/>
      <w:lvlJc w:val="left"/>
      <w:pPr>
        <w:ind w:left="2814" w:hanging="420"/>
      </w:pPr>
    </w:lvl>
    <w:lvl w:ilvl="5" w:tplc="0409001B" w:tentative="1">
      <w:start w:val="1"/>
      <w:numFmt w:val="lowerRoman"/>
      <w:lvlText w:val="%6."/>
      <w:lvlJc w:val="right"/>
      <w:pPr>
        <w:ind w:left="3234" w:hanging="420"/>
      </w:pPr>
    </w:lvl>
    <w:lvl w:ilvl="6" w:tplc="0409000F" w:tentative="1">
      <w:start w:val="1"/>
      <w:numFmt w:val="decimal"/>
      <w:lvlText w:val="%7."/>
      <w:lvlJc w:val="left"/>
      <w:pPr>
        <w:ind w:left="3654" w:hanging="420"/>
      </w:pPr>
    </w:lvl>
    <w:lvl w:ilvl="7" w:tplc="04090019" w:tentative="1">
      <w:start w:val="1"/>
      <w:numFmt w:val="lowerLetter"/>
      <w:lvlText w:val="%8)"/>
      <w:lvlJc w:val="left"/>
      <w:pPr>
        <w:ind w:left="4074" w:hanging="420"/>
      </w:pPr>
    </w:lvl>
    <w:lvl w:ilvl="8" w:tplc="0409001B" w:tentative="1">
      <w:start w:val="1"/>
      <w:numFmt w:val="lowerRoman"/>
      <w:lvlText w:val="%9."/>
      <w:lvlJc w:val="right"/>
      <w:pPr>
        <w:ind w:left="4494" w:hanging="420"/>
      </w:pPr>
    </w:lvl>
  </w:abstractNum>
  <w:abstractNum w:abstractNumId="28">
    <w:nsid w:val="7B605DFC"/>
    <w:multiLevelType w:val="hybridMultilevel"/>
    <w:tmpl w:val="032E7D86"/>
    <w:lvl w:ilvl="0" w:tplc="E9423350">
      <w:start w:val="3"/>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9">
    <w:nsid w:val="7CD551AD"/>
    <w:multiLevelType w:val="hybridMultilevel"/>
    <w:tmpl w:val="F376B5D6"/>
    <w:lvl w:ilvl="0" w:tplc="DB7807F8">
      <w:start w:val="4"/>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4"/>
  </w:num>
  <w:num w:numId="2">
    <w:abstractNumId w:val="16"/>
  </w:num>
  <w:num w:numId="3">
    <w:abstractNumId w:val="12"/>
  </w:num>
  <w:num w:numId="4">
    <w:abstractNumId w:val="22"/>
  </w:num>
  <w:num w:numId="5">
    <w:abstractNumId w:val="7"/>
  </w:num>
  <w:num w:numId="6">
    <w:abstractNumId w:val="26"/>
  </w:num>
  <w:num w:numId="7">
    <w:abstractNumId w:val="23"/>
  </w:num>
  <w:num w:numId="8">
    <w:abstractNumId w:val="1"/>
  </w:num>
  <w:num w:numId="9">
    <w:abstractNumId w:val="13"/>
  </w:num>
  <w:num w:numId="10">
    <w:abstractNumId w:val="10"/>
  </w:num>
  <w:num w:numId="11">
    <w:abstractNumId w:val="25"/>
  </w:num>
  <w:num w:numId="12">
    <w:abstractNumId w:val="24"/>
  </w:num>
  <w:num w:numId="13">
    <w:abstractNumId w:val="11"/>
  </w:num>
  <w:num w:numId="14">
    <w:abstractNumId w:val="2"/>
  </w:num>
  <w:num w:numId="15">
    <w:abstractNumId w:val="20"/>
  </w:num>
  <w:num w:numId="16">
    <w:abstractNumId w:val="28"/>
  </w:num>
  <w:num w:numId="17">
    <w:abstractNumId w:val="19"/>
  </w:num>
  <w:num w:numId="18">
    <w:abstractNumId w:val="21"/>
  </w:num>
  <w:num w:numId="19">
    <w:abstractNumId w:val="8"/>
  </w:num>
  <w:num w:numId="20">
    <w:abstractNumId w:val="15"/>
  </w:num>
  <w:num w:numId="21">
    <w:abstractNumId w:val="18"/>
  </w:num>
  <w:num w:numId="22">
    <w:abstractNumId w:val="3"/>
  </w:num>
  <w:num w:numId="23">
    <w:abstractNumId w:val="0"/>
  </w:num>
  <w:num w:numId="24">
    <w:abstractNumId w:val="29"/>
  </w:num>
  <w:num w:numId="25">
    <w:abstractNumId w:val="5"/>
  </w:num>
  <w:num w:numId="26">
    <w:abstractNumId w:val="9"/>
  </w:num>
  <w:num w:numId="27">
    <w:abstractNumId w:val="17"/>
  </w:num>
  <w:num w:numId="28">
    <w:abstractNumId w:val="27"/>
  </w:num>
  <w:num w:numId="29">
    <w:abstractNumId w:val="14"/>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196B"/>
    <w:rsid w:val="0006167D"/>
    <w:rsid w:val="000638C9"/>
    <w:rsid w:val="00063A1F"/>
    <w:rsid w:val="000879FB"/>
    <w:rsid w:val="000D3A01"/>
    <w:rsid w:val="00134954"/>
    <w:rsid w:val="00135933"/>
    <w:rsid w:val="00150CBF"/>
    <w:rsid w:val="001715BE"/>
    <w:rsid w:val="00191240"/>
    <w:rsid w:val="001C5E89"/>
    <w:rsid w:val="001E007D"/>
    <w:rsid w:val="001E419F"/>
    <w:rsid w:val="001F17E2"/>
    <w:rsid w:val="00216932"/>
    <w:rsid w:val="00224B4F"/>
    <w:rsid w:val="00252A03"/>
    <w:rsid w:val="0026049D"/>
    <w:rsid w:val="00280BAB"/>
    <w:rsid w:val="00281449"/>
    <w:rsid w:val="002B344A"/>
    <w:rsid w:val="002C1276"/>
    <w:rsid w:val="002C405E"/>
    <w:rsid w:val="00316F06"/>
    <w:rsid w:val="00331541"/>
    <w:rsid w:val="003403E4"/>
    <w:rsid w:val="00350A9A"/>
    <w:rsid w:val="00370E3B"/>
    <w:rsid w:val="00380CDF"/>
    <w:rsid w:val="003A4680"/>
    <w:rsid w:val="003D292E"/>
    <w:rsid w:val="003E30F5"/>
    <w:rsid w:val="003F7F06"/>
    <w:rsid w:val="00410BB4"/>
    <w:rsid w:val="004403FC"/>
    <w:rsid w:val="00451C5E"/>
    <w:rsid w:val="0045712A"/>
    <w:rsid w:val="00476108"/>
    <w:rsid w:val="00483F7C"/>
    <w:rsid w:val="004876F6"/>
    <w:rsid w:val="004928C9"/>
    <w:rsid w:val="004B6FA9"/>
    <w:rsid w:val="004E3FE2"/>
    <w:rsid w:val="004F0D12"/>
    <w:rsid w:val="00507940"/>
    <w:rsid w:val="00526B99"/>
    <w:rsid w:val="00541B2E"/>
    <w:rsid w:val="00543FF6"/>
    <w:rsid w:val="005454A7"/>
    <w:rsid w:val="00566E51"/>
    <w:rsid w:val="00573312"/>
    <w:rsid w:val="00593B19"/>
    <w:rsid w:val="005C1A2F"/>
    <w:rsid w:val="005C26BF"/>
    <w:rsid w:val="0061636F"/>
    <w:rsid w:val="006172DB"/>
    <w:rsid w:val="0061784B"/>
    <w:rsid w:val="006229B7"/>
    <w:rsid w:val="00632CFE"/>
    <w:rsid w:val="00637168"/>
    <w:rsid w:val="0065571D"/>
    <w:rsid w:val="00684EA6"/>
    <w:rsid w:val="0068695F"/>
    <w:rsid w:val="006A078F"/>
    <w:rsid w:val="006A3180"/>
    <w:rsid w:val="006B1025"/>
    <w:rsid w:val="006B2B00"/>
    <w:rsid w:val="00720D55"/>
    <w:rsid w:val="00723A31"/>
    <w:rsid w:val="0073158F"/>
    <w:rsid w:val="0079770F"/>
    <w:rsid w:val="007E6DC2"/>
    <w:rsid w:val="007E7BAA"/>
    <w:rsid w:val="00820039"/>
    <w:rsid w:val="00821E2E"/>
    <w:rsid w:val="00831A22"/>
    <w:rsid w:val="00923E7E"/>
    <w:rsid w:val="00956FED"/>
    <w:rsid w:val="009747B3"/>
    <w:rsid w:val="009C2614"/>
    <w:rsid w:val="009D37CA"/>
    <w:rsid w:val="009F697E"/>
    <w:rsid w:val="00A07EE4"/>
    <w:rsid w:val="00A17364"/>
    <w:rsid w:val="00A406EC"/>
    <w:rsid w:val="00A41951"/>
    <w:rsid w:val="00A41D5F"/>
    <w:rsid w:val="00A54907"/>
    <w:rsid w:val="00A707B0"/>
    <w:rsid w:val="00AA065C"/>
    <w:rsid w:val="00AB363C"/>
    <w:rsid w:val="00AC2C85"/>
    <w:rsid w:val="00AC6A27"/>
    <w:rsid w:val="00AD122C"/>
    <w:rsid w:val="00B05C4B"/>
    <w:rsid w:val="00B41147"/>
    <w:rsid w:val="00BE19E0"/>
    <w:rsid w:val="00BF76AA"/>
    <w:rsid w:val="00C22B4E"/>
    <w:rsid w:val="00C603D3"/>
    <w:rsid w:val="00C87F56"/>
    <w:rsid w:val="00CA2B3B"/>
    <w:rsid w:val="00D0491C"/>
    <w:rsid w:val="00D06B2E"/>
    <w:rsid w:val="00D204AD"/>
    <w:rsid w:val="00D22A7E"/>
    <w:rsid w:val="00D34FC8"/>
    <w:rsid w:val="00D3709A"/>
    <w:rsid w:val="00D71CE4"/>
    <w:rsid w:val="00D86493"/>
    <w:rsid w:val="00DC3FFD"/>
    <w:rsid w:val="00DC49F2"/>
    <w:rsid w:val="00E04690"/>
    <w:rsid w:val="00E07293"/>
    <w:rsid w:val="00E2038A"/>
    <w:rsid w:val="00E42607"/>
    <w:rsid w:val="00E811F6"/>
    <w:rsid w:val="00E85643"/>
    <w:rsid w:val="00E9196B"/>
    <w:rsid w:val="00EB4745"/>
    <w:rsid w:val="00F02589"/>
    <w:rsid w:val="00F200FB"/>
    <w:rsid w:val="00F23390"/>
    <w:rsid w:val="00F47DDE"/>
    <w:rsid w:val="00F53772"/>
    <w:rsid w:val="00F54BB1"/>
    <w:rsid w:val="00F86BFC"/>
    <w:rsid w:val="00FE30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6B"/>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919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9196B"/>
    <w:rPr>
      <w:sz w:val="18"/>
      <w:szCs w:val="18"/>
    </w:rPr>
  </w:style>
  <w:style w:type="paragraph" w:styleId="a4">
    <w:name w:val="footer"/>
    <w:basedOn w:val="a"/>
    <w:link w:val="Char0"/>
    <w:uiPriority w:val="99"/>
    <w:rsid w:val="00E9196B"/>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9196B"/>
    <w:rPr>
      <w:sz w:val="18"/>
      <w:szCs w:val="18"/>
    </w:rPr>
  </w:style>
  <w:style w:type="character" w:styleId="a5">
    <w:name w:val="page number"/>
    <w:basedOn w:val="a0"/>
    <w:uiPriority w:val="99"/>
    <w:rsid w:val="00E9196B"/>
  </w:style>
  <w:style w:type="paragraph" w:styleId="a6">
    <w:name w:val="Normal (Web)"/>
    <w:basedOn w:val="a"/>
    <w:uiPriority w:val="99"/>
    <w:rsid w:val="00E9196B"/>
    <w:pPr>
      <w:widowControl/>
      <w:spacing w:before="100" w:beforeAutospacing="1" w:after="100" w:afterAutospacing="1"/>
      <w:jc w:val="left"/>
    </w:pPr>
    <w:rPr>
      <w:rFonts w:ascii="宋体" w:hAnsi="宋体" w:cs="宋体"/>
      <w:color w:val="000000"/>
      <w:kern w:val="0"/>
      <w:sz w:val="24"/>
      <w:szCs w:val="24"/>
    </w:rPr>
  </w:style>
  <w:style w:type="paragraph" w:styleId="a7">
    <w:name w:val="List Paragraph"/>
    <w:basedOn w:val="a"/>
    <w:uiPriority w:val="99"/>
    <w:qFormat/>
    <w:rsid w:val="00831A2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309</Words>
  <Characters>1762</Characters>
  <Application>Microsoft Office Word</Application>
  <DocSecurity>0</DocSecurity>
  <Lines>14</Lines>
  <Paragraphs>4</Paragraphs>
  <ScaleCrop>false</ScaleCrop>
  <Company>Microsoft</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微软用户</cp:lastModifiedBy>
  <cp:revision>4</cp:revision>
  <cp:lastPrinted>2024-06-06T00:42:00Z</cp:lastPrinted>
  <dcterms:created xsi:type="dcterms:W3CDTF">2024-06-05T12:55:00Z</dcterms:created>
  <dcterms:modified xsi:type="dcterms:W3CDTF">2024-06-06T00:43:00Z</dcterms:modified>
</cp:coreProperties>
</file>