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80F" w:rsidRPr="00CC1437" w:rsidRDefault="009C680F">
      <w:pPr>
        <w:spacing w:line="500" w:lineRule="exact"/>
        <w:jc w:val="center"/>
        <w:rPr>
          <w:rFonts w:ascii="宋体" w:cs="Times New Roman"/>
          <w:b/>
          <w:bCs/>
          <w:sz w:val="44"/>
          <w:szCs w:val="44"/>
        </w:rPr>
      </w:pPr>
      <w:r w:rsidRPr="00CC1437">
        <w:rPr>
          <w:rFonts w:ascii="宋体" w:hAnsi="宋体" w:cs="宋体" w:hint="eastAsia"/>
          <w:b/>
          <w:bCs/>
          <w:sz w:val="44"/>
          <w:szCs w:val="44"/>
        </w:rPr>
        <w:t>流浪精神病人入院制度</w:t>
      </w:r>
    </w:p>
    <w:p w:rsidR="009C680F" w:rsidRPr="00CC1437" w:rsidRDefault="009C680F">
      <w:pPr>
        <w:spacing w:line="500" w:lineRule="exact"/>
        <w:jc w:val="center"/>
        <w:rPr>
          <w:rFonts w:ascii="宋体" w:cs="Times New Roman"/>
          <w:b/>
          <w:bCs/>
          <w:sz w:val="10"/>
          <w:szCs w:val="10"/>
        </w:rPr>
      </w:pPr>
    </w:p>
    <w:p w:rsidR="00CC1437" w:rsidRDefault="009C680F" w:rsidP="00CC1437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宋体" w:hAnsi="宋体" w:cs="宋体"/>
          <w:sz w:val="24"/>
          <w:szCs w:val="24"/>
        </w:rPr>
        <w:t xml:space="preserve"> </w:t>
      </w:r>
      <w:r w:rsidR="00CC1437">
        <w:rPr>
          <w:rFonts w:ascii="宋体" w:hAnsi="宋体" w:cs="宋体" w:hint="eastAsia"/>
          <w:sz w:val="24"/>
          <w:szCs w:val="24"/>
        </w:rPr>
        <w:t xml:space="preserve">    </w:t>
      </w:r>
      <w:r w:rsidRPr="00CC1437">
        <w:rPr>
          <w:rFonts w:ascii="仿宋" w:eastAsia="仿宋" w:hAnsi="仿宋" w:cs="宋体" w:hint="eastAsia"/>
          <w:sz w:val="32"/>
          <w:szCs w:val="32"/>
        </w:rPr>
        <w:t>为更好地服务于流浪乞讨人员的精神病患者，按照《精神卫生法》第二十八条的相关规定要求</w:t>
      </w:r>
      <w:r w:rsidRPr="00CC1437">
        <w:rPr>
          <w:rFonts w:ascii="仿宋" w:eastAsia="仿宋" w:hAnsi="仿宋" w:cs="宋体"/>
          <w:sz w:val="32"/>
          <w:szCs w:val="32"/>
        </w:rPr>
        <w:t>,</w:t>
      </w:r>
      <w:r w:rsidRPr="00CC1437">
        <w:rPr>
          <w:rFonts w:ascii="仿宋" w:eastAsia="仿宋" w:hAnsi="仿宋" w:cs="宋体" w:hint="eastAsia"/>
          <w:sz w:val="32"/>
          <w:szCs w:val="32"/>
        </w:rPr>
        <w:t>特制订本制度：</w:t>
      </w:r>
    </w:p>
    <w:p w:rsidR="00CC1437" w:rsidRDefault="00CC1437" w:rsidP="00CC1437">
      <w:pPr>
        <w:spacing w:line="360" w:lineRule="auto"/>
        <w:ind w:firstLine="645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一、</w:t>
      </w:r>
      <w:r w:rsidR="009C680F" w:rsidRPr="00CC1437">
        <w:rPr>
          <w:rFonts w:ascii="仿宋" w:eastAsia="仿宋" w:hAnsi="仿宋" w:cs="宋体" w:hint="eastAsia"/>
          <w:sz w:val="32"/>
          <w:szCs w:val="32"/>
        </w:rPr>
        <w:t>对于查找不到监护人的流浪乞</w:t>
      </w:r>
      <w:r w:rsidR="007760F0">
        <w:rPr>
          <w:rFonts w:ascii="仿宋" w:eastAsia="仿宋" w:hAnsi="仿宋" w:cs="宋体" w:hint="eastAsia"/>
          <w:sz w:val="32"/>
          <w:szCs w:val="32"/>
        </w:rPr>
        <w:t>讨人员的精神病患者，医院实行绿色通道，不得拒绝收治病人。由市社会救助事务中心</w:t>
      </w:r>
      <w:r w:rsidR="009C680F" w:rsidRPr="00CC1437">
        <w:rPr>
          <w:rFonts w:ascii="仿宋" w:eastAsia="仿宋" w:hAnsi="仿宋" w:cs="宋体"/>
          <w:sz w:val="32"/>
          <w:szCs w:val="32"/>
        </w:rPr>
        <w:t>/</w:t>
      </w:r>
      <w:r w:rsidR="009C680F" w:rsidRPr="00CC1437">
        <w:rPr>
          <w:rFonts w:ascii="仿宋" w:eastAsia="仿宋" w:hAnsi="仿宋" w:cs="宋体" w:hint="eastAsia"/>
          <w:sz w:val="32"/>
          <w:szCs w:val="32"/>
        </w:rPr>
        <w:t>公安机关送入的流浪精神病人，收至相关科室进行入院处置。</w:t>
      </w:r>
    </w:p>
    <w:p w:rsidR="00CC1437" w:rsidRDefault="00CC1437" w:rsidP="00CC1437">
      <w:pPr>
        <w:spacing w:line="360" w:lineRule="auto"/>
        <w:ind w:firstLine="645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二</w:t>
      </w:r>
      <w:r w:rsidR="009C680F" w:rsidRPr="00CC1437">
        <w:rPr>
          <w:rFonts w:ascii="仿宋" w:eastAsia="仿宋" w:hAnsi="仿宋" w:cs="宋体" w:hint="eastAsia"/>
          <w:sz w:val="32"/>
          <w:szCs w:val="32"/>
        </w:rPr>
        <w:t>、患者入院后，值班护士</w:t>
      </w:r>
      <w:r w:rsidR="004726D9" w:rsidRPr="00CC1437">
        <w:rPr>
          <w:rFonts w:ascii="仿宋" w:eastAsia="仿宋" w:hAnsi="仿宋" w:cs="宋体" w:hint="eastAsia"/>
          <w:sz w:val="32"/>
          <w:szCs w:val="32"/>
        </w:rPr>
        <w:t>与</w:t>
      </w:r>
      <w:r w:rsidR="00364BCD">
        <w:rPr>
          <w:rFonts w:ascii="仿宋" w:eastAsia="仿宋" w:hAnsi="仿宋" w:cs="宋体" w:hint="eastAsia"/>
          <w:sz w:val="32"/>
          <w:szCs w:val="32"/>
        </w:rPr>
        <w:t>市社会救助事务中心</w:t>
      </w:r>
      <w:r w:rsidR="004726D9" w:rsidRPr="00CC1437">
        <w:rPr>
          <w:rFonts w:ascii="仿宋" w:eastAsia="仿宋" w:hAnsi="仿宋" w:cs="宋体" w:hint="eastAsia"/>
          <w:sz w:val="32"/>
          <w:szCs w:val="32"/>
        </w:rPr>
        <w:t>送诊人员共同</w:t>
      </w:r>
      <w:r w:rsidR="004726D9">
        <w:rPr>
          <w:rFonts w:ascii="仿宋" w:eastAsia="仿宋" w:hAnsi="仿宋" w:cs="宋体" w:hint="eastAsia"/>
          <w:sz w:val="32"/>
          <w:szCs w:val="32"/>
        </w:rPr>
        <w:t>确认患者的救助编号</w:t>
      </w:r>
      <w:r w:rsidR="0001113D">
        <w:rPr>
          <w:rFonts w:ascii="仿宋" w:eastAsia="仿宋" w:hAnsi="仿宋" w:cs="宋体" w:hint="eastAsia"/>
          <w:sz w:val="32"/>
          <w:szCs w:val="32"/>
        </w:rPr>
        <w:t>并</w:t>
      </w:r>
      <w:r w:rsidR="004726D9">
        <w:rPr>
          <w:rFonts w:ascii="仿宋" w:eastAsia="仿宋" w:hAnsi="仿宋" w:cs="宋体" w:hint="eastAsia"/>
          <w:sz w:val="32"/>
          <w:szCs w:val="32"/>
        </w:rPr>
        <w:t>通知医生，照相留底，进行卫生处置，初步</w:t>
      </w:r>
      <w:r w:rsidR="009C680F" w:rsidRPr="00CC1437">
        <w:rPr>
          <w:rFonts w:ascii="仿宋" w:eastAsia="仿宋" w:hAnsi="仿宋" w:cs="宋体" w:hint="eastAsia"/>
          <w:sz w:val="32"/>
          <w:szCs w:val="32"/>
        </w:rPr>
        <w:t>检查</w:t>
      </w:r>
      <w:r w:rsidR="00666957">
        <w:rPr>
          <w:rFonts w:ascii="仿宋" w:eastAsia="仿宋" w:hAnsi="仿宋" w:cs="宋体" w:hint="eastAsia"/>
          <w:sz w:val="32"/>
          <w:szCs w:val="32"/>
        </w:rPr>
        <w:t>患者</w:t>
      </w:r>
      <w:r w:rsidR="009C680F" w:rsidRPr="00CC1437">
        <w:rPr>
          <w:rFonts w:ascii="仿宋" w:eastAsia="仿宋" w:hAnsi="仿宋" w:cs="宋体" w:hint="eastAsia"/>
          <w:sz w:val="32"/>
          <w:szCs w:val="32"/>
        </w:rPr>
        <w:t>躯体情况，填写救治登记表</w:t>
      </w:r>
      <w:r w:rsidR="004726D9">
        <w:rPr>
          <w:rFonts w:ascii="仿宋" w:eastAsia="仿宋" w:hAnsi="仿宋" w:cs="宋体" w:hint="eastAsia"/>
          <w:sz w:val="32"/>
          <w:szCs w:val="32"/>
        </w:rPr>
        <w:t>及甄别表，</w:t>
      </w:r>
      <w:r w:rsidR="00666957">
        <w:rPr>
          <w:rFonts w:ascii="仿宋" w:eastAsia="仿宋" w:hAnsi="仿宋" w:cs="宋体" w:hint="eastAsia"/>
          <w:sz w:val="32"/>
          <w:szCs w:val="32"/>
        </w:rPr>
        <w:t>与</w:t>
      </w:r>
      <w:r w:rsidR="007760F0">
        <w:rPr>
          <w:rFonts w:ascii="仿宋" w:eastAsia="仿宋" w:hAnsi="仿宋" w:cs="宋体" w:hint="eastAsia"/>
          <w:sz w:val="32"/>
          <w:szCs w:val="32"/>
        </w:rPr>
        <w:t>市社会救助事务中心</w:t>
      </w:r>
      <w:r w:rsidR="00666957">
        <w:rPr>
          <w:rFonts w:ascii="仿宋" w:eastAsia="仿宋" w:hAnsi="仿宋" w:cs="宋体" w:hint="eastAsia"/>
          <w:sz w:val="32"/>
          <w:szCs w:val="32"/>
        </w:rPr>
        <w:t>工作人员双</w:t>
      </w:r>
      <w:r w:rsidR="004726D9">
        <w:rPr>
          <w:rFonts w:ascii="仿宋" w:eastAsia="仿宋" w:hAnsi="仿宋" w:cs="宋体" w:hint="eastAsia"/>
          <w:sz w:val="32"/>
          <w:szCs w:val="32"/>
        </w:rPr>
        <w:t>签字</w:t>
      </w:r>
      <w:r w:rsidR="009C680F" w:rsidRPr="00CC1437">
        <w:rPr>
          <w:rFonts w:ascii="仿宋" w:eastAsia="仿宋" w:hAnsi="仿宋" w:cs="宋体" w:hint="eastAsia"/>
          <w:sz w:val="32"/>
          <w:szCs w:val="32"/>
        </w:rPr>
        <w:t>。</w:t>
      </w:r>
    </w:p>
    <w:p w:rsidR="00CC1437" w:rsidRDefault="00CC1437" w:rsidP="00CC1437">
      <w:pPr>
        <w:spacing w:line="360" w:lineRule="auto"/>
        <w:ind w:firstLine="645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三</w:t>
      </w:r>
      <w:r w:rsidR="009C680F" w:rsidRPr="00CC1437">
        <w:rPr>
          <w:rFonts w:ascii="仿宋" w:eastAsia="仿宋" w:hAnsi="仿宋" w:cs="宋体" w:hint="eastAsia"/>
          <w:sz w:val="32"/>
          <w:szCs w:val="32"/>
        </w:rPr>
        <w:t>、接诊医师初步判断患者是否有严重的、急需抢救的躯体疾病，及判断是否有精神疾病或有躯体疾病引起的精神疾病，并履行知情同意制度，对于特殊情况的处置，需征得救助站负责人的同意。</w:t>
      </w:r>
    </w:p>
    <w:p w:rsidR="009C680F" w:rsidRPr="00CC1437" w:rsidRDefault="00CC1437" w:rsidP="00CC1437">
      <w:pPr>
        <w:spacing w:line="360" w:lineRule="auto"/>
        <w:ind w:firstLine="645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四</w:t>
      </w:r>
      <w:r w:rsidR="009C680F" w:rsidRPr="00CC1437">
        <w:rPr>
          <w:rFonts w:ascii="仿宋" w:eastAsia="仿宋" w:hAnsi="仿宋" w:cs="宋体" w:hint="eastAsia"/>
          <w:sz w:val="32"/>
          <w:szCs w:val="32"/>
        </w:rPr>
        <w:t>、接诊医师开具入院通知单，报医保办登记，办理入院手续。</w:t>
      </w:r>
    </w:p>
    <w:p w:rsidR="009C680F" w:rsidRPr="00CC1437" w:rsidRDefault="00CC1437" w:rsidP="00CC1437">
      <w:pPr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五</w:t>
      </w:r>
      <w:r w:rsidR="009C680F" w:rsidRPr="00CC1437">
        <w:rPr>
          <w:rFonts w:ascii="仿宋" w:eastAsia="仿宋" w:hAnsi="仿宋" w:cs="宋体" w:hint="eastAsia"/>
          <w:sz w:val="32"/>
          <w:szCs w:val="32"/>
        </w:rPr>
        <w:t>、护士安排床位</w:t>
      </w:r>
      <w:r w:rsidR="009C680F" w:rsidRPr="00CC1437">
        <w:rPr>
          <w:rFonts w:ascii="仿宋" w:eastAsia="仿宋" w:hAnsi="仿宋" w:cs="宋体"/>
          <w:sz w:val="32"/>
          <w:szCs w:val="32"/>
        </w:rPr>
        <w:t>(</w:t>
      </w:r>
      <w:r w:rsidR="009C680F" w:rsidRPr="00CC1437">
        <w:rPr>
          <w:rFonts w:ascii="仿宋" w:eastAsia="仿宋" w:hAnsi="仿宋" w:cs="宋体" w:hint="eastAsia"/>
          <w:sz w:val="32"/>
          <w:szCs w:val="32"/>
        </w:rPr>
        <w:t>流浪精神病人</w:t>
      </w:r>
      <w:r w:rsidR="003B505E">
        <w:rPr>
          <w:rFonts w:ascii="仿宋" w:eastAsia="仿宋" w:hAnsi="仿宋" w:cs="宋体" w:hint="eastAsia"/>
          <w:sz w:val="32"/>
          <w:szCs w:val="32"/>
        </w:rPr>
        <w:t>入院</w:t>
      </w:r>
      <w:r w:rsidR="00DC6434">
        <w:rPr>
          <w:rFonts w:ascii="仿宋" w:eastAsia="仿宋" w:hAnsi="仿宋" w:cs="宋体" w:hint="eastAsia"/>
          <w:sz w:val="32"/>
          <w:szCs w:val="32"/>
        </w:rPr>
        <w:t>后</w:t>
      </w:r>
      <w:r w:rsidR="003B505E">
        <w:rPr>
          <w:rFonts w:ascii="仿宋" w:eastAsia="仿宋" w:hAnsi="仿宋" w:cs="宋体" w:hint="eastAsia"/>
          <w:sz w:val="32"/>
          <w:szCs w:val="32"/>
        </w:rPr>
        <w:t>前3天</w:t>
      </w:r>
      <w:r w:rsidR="00DC6434">
        <w:rPr>
          <w:rFonts w:ascii="仿宋" w:eastAsia="仿宋" w:hAnsi="仿宋" w:cs="宋体" w:hint="eastAsia"/>
          <w:sz w:val="32"/>
          <w:szCs w:val="32"/>
        </w:rPr>
        <w:t>需住观察</w:t>
      </w:r>
      <w:r w:rsidR="009C680F" w:rsidRPr="00CC1437">
        <w:rPr>
          <w:rFonts w:ascii="仿宋" w:eastAsia="仿宋" w:hAnsi="仿宋" w:cs="宋体" w:hint="eastAsia"/>
          <w:sz w:val="32"/>
          <w:szCs w:val="32"/>
        </w:rPr>
        <w:t>病房</w:t>
      </w:r>
      <w:r w:rsidR="009C680F" w:rsidRPr="00CC1437">
        <w:rPr>
          <w:rFonts w:ascii="仿宋" w:eastAsia="仿宋" w:hAnsi="仿宋" w:cs="宋体"/>
          <w:sz w:val="32"/>
          <w:szCs w:val="32"/>
        </w:rPr>
        <w:t>)</w:t>
      </w:r>
      <w:r w:rsidR="009C680F" w:rsidRPr="00CC1437">
        <w:rPr>
          <w:rFonts w:ascii="仿宋" w:eastAsia="仿宋" w:hAnsi="仿宋" w:cs="宋体" w:hint="eastAsia"/>
          <w:sz w:val="32"/>
          <w:szCs w:val="32"/>
        </w:rPr>
        <w:t>，患者接受诊疗、护理措施。</w:t>
      </w:r>
    </w:p>
    <w:p w:rsidR="009C680F" w:rsidRPr="00CC1437" w:rsidRDefault="00CC1437" w:rsidP="00CC1437">
      <w:pPr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六</w:t>
      </w:r>
      <w:r w:rsidR="00DC6434">
        <w:rPr>
          <w:rFonts w:ascii="仿宋" w:eastAsia="仿宋" w:hAnsi="仿宋" w:cs="宋体" w:hint="eastAsia"/>
          <w:sz w:val="32"/>
          <w:szCs w:val="32"/>
        </w:rPr>
        <w:t>、接诊医师需及时完善相关检查，排除传染性疾病及其他特殊情况</w:t>
      </w:r>
      <w:r w:rsidR="009C680F" w:rsidRPr="00CC1437">
        <w:rPr>
          <w:rFonts w:ascii="仿宋" w:eastAsia="仿宋" w:hAnsi="仿宋" w:cs="宋体" w:hint="eastAsia"/>
          <w:sz w:val="32"/>
          <w:szCs w:val="32"/>
        </w:rPr>
        <w:t>。如检查发现问题，应立即与</w:t>
      </w:r>
      <w:r w:rsidR="007760F0">
        <w:rPr>
          <w:rFonts w:ascii="仿宋" w:eastAsia="仿宋" w:hAnsi="仿宋" w:cs="宋体" w:hint="eastAsia"/>
          <w:sz w:val="32"/>
          <w:szCs w:val="32"/>
        </w:rPr>
        <w:t>市社会救助事务</w:t>
      </w:r>
      <w:r w:rsidR="007760F0">
        <w:rPr>
          <w:rFonts w:ascii="仿宋" w:eastAsia="仿宋" w:hAnsi="仿宋" w:cs="宋体" w:hint="eastAsia"/>
          <w:sz w:val="32"/>
          <w:szCs w:val="32"/>
        </w:rPr>
        <w:lastRenderedPageBreak/>
        <w:t>中心</w:t>
      </w:r>
      <w:r w:rsidR="009C680F" w:rsidRPr="00CC1437">
        <w:rPr>
          <w:rFonts w:ascii="仿宋" w:eastAsia="仿宋" w:hAnsi="仿宋" w:cs="宋体" w:hint="eastAsia"/>
          <w:sz w:val="32"/>
          <w:szCs w:val="32"/>
        </w:rPr>
        <w:t>送诊人员联系，告知病情，取得知情同意，及时转院。如检查未发现问题，继续进行诊疗，甄别身份，待病情稳定或痊愈，通知</w:t>
      </w:r>
      <w:r w:rsidR="007760F0">
        <w:rPr>
          <w:rFonts w:ascii="仿宋" w:eastAsia="仿宋" w:hAnsi="仿宋" w:cs="宋体" w:hint="eastAsia"/>
          <w:sz w:val="32"/>
          <w:szCs w:val="32"/>
        </w:rPr>
        <w:t>市社会救助事务中心</w:t>
      </w:r>
      <w:r w:rsidR="003B505E">
        <w:rPr>
          <w:rFonts w:ascii="仿宋" w:eastAsia="仿宋" w:hAnsi="仿宋" w:cs="宋体" w:hint="eastAsia"/>
          <w:sz w:val="32"/>
          <w:szCs w:val="32"/>
        </w:rPr>
        <w:t>办理相关手续后</w:t>
      </w:r>
      <w:r w:rsidR="009C680F" w:rsidRPr="00CC1437">
        <w:rPr>
          <w:rFonts w:ascii="仿宋" w:eastAsia="仿宋" w:hAnsi="仿宋" w:cs="宋体" w:hint="eastAsia"/>
          <w:sz w:val="32"/>
          <w:szCs w:val="32"/>
        </w:rPr>
        <w:t>接回。</w:t>
      </w:r>
    </w:p>
    <w:p w:rsidR="009C680F" w:rsidRPr="00CC1437" w:rsidRDefault="00CC1437" w:rsidP="00364BCD">
      <w:pPr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七</w:t>
      </w:r>
      <w:r w:rsidR="009C680F" w:rsidRPr="00CC1437">
        <w:rPr>
          <w:rFonts w:ascii="仿宋" w:eastAsia="仿宋" w:hAnsi="仿宋" w:cs="宋体" w:hint="eastAsia"/>
          <w:sz w:val="32"/>
          <w:szCs w:val="32"/>
        </w:rPr>
        <w:t>、公安机关送来的流浪精神病人，应先</w:t>
      </w:r>
      <w:r w:rsidR="007760F0">
        <w:rPr>
          <w:rFonts w:ascii="仿宋" w:eastAsia="仿宋" w:hAnsi="仿宋" w:cs="宋体" w:hint="eastAsia"/>
          <w:sz w:val="32"/>
          <w:szCs w:val="32"/>
        </w:rPr>
        <w:t>进行入院处置，同时与市社会救助事务中心</w:t>
      </w:r>
      <w:r w:rsidR="009C680F" w:rsidRPr="00CC1437">
        <w:rPr>
          <w:rFonts w:ascii="仿宋" w:eastAsia="仿宋" w:hAnsi="仿宋" w:cs="宋体" w:hint="eastAsia"/>
          <w:sz w:val="32"/>
          <w:szCs w:val="32"/>
        </w:rPr>
        <w:t>联系并同意后进入相关流程。</w:t>
      </w:r>
    </w:p>
    <w:p w:rsidR="009C680F" w:rsidRDefault="00364BCD" w:rsidP="00364BCD">
      <w:pPr>
        <w:spacing w:line="360" w:lineRule="auto"/>
        <w:ind w:firstLineChars="200" w:firstLine="48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宋体" w:cs="Times New Roman" w:hint="eastAsia"/>
          <w:sz w:val="24"/>
          <w:szCs w:val="24"/>
        </w:rPr>
        <w:t xml:space="preserve">                                    </w:t>
      </w:r>
      <w:r w:rsidRPr="00364BCD">
        <w:rPr>
          <w:rFonts w:ascii="仿宋" w:eastAsia="仿宋" w:hAnsi="仿宋" w:cs="Times New Roman" w:hint="eastAsia"/>
          <w:sz w:val="32"/>
          <w:szCs w:val="32"/>
        </w:rPr>
        <w:t xml:space="preserve"> 常德市康复医院</w:t>
      </w:r>
    </w:p>
    <w:p w:rsidR="00364BCD" w:rsidRPr="00364BCD" w:rsidRDefault="00364BCD" w:rsidP="00364BCD">
      <w:pPr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  2024年6月6日</w:t>
      </w:r>
    </w:p>
    <w:p w:rsidR="009C680F" w:rsidRDefault="009C680F" w:rsidP="00CC1437">
      <w:pPr>
        <w:spacing w:line="500" w:lineRule="exact"/>
        <w:ind w:firstLineChars="200" w:firstLine="480"/>
        <w:rPr>
          <w:rFonts w:ascii="宋体" w:cs="Times New Roman"/>
          <w:sz w:val="24"/>
          <w:szCs w:val="24"/>
        </w:rPr>
      </w:pPr>
    </w:p>
    <w:p w:rsidR="009C680F" w:rsidRDefault="009C680F" w:rsidP="003E65E2">
      <w:pPr>
        <w:spacing w:line="500" w:lineRule="exact"/>
        <w:ind w:firstLineChars="1900" w:firstLine="4560"/>
        <w:rPr>
          <w:rFonts w:ascii="宋体" w:cs="Times New Roman"/>
          <w:sz w:val="24"/>
          <w:szCs w:val="24"/>
        </w:rPr>
      </w:pPr>
    </w:p>
    <w:sectPr w:rsidR="009C680F" w:rsidSect="00C35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0C7" w:rsidRDefault="00CC10C7" w:rsidP="00CC1437">
      <w:r>
        <w:separator/>
      </w:r>
    </w:p>
  </w:endnote>
  <w:endnote w:type="continuationSeparator" w:id="0">
    <w:p w:rsidR="00CC10C7" w:rsidRDefault="00CC10C7" w:rsidP="00CC14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0C7" w:rsidRDefault="00CC10C7" w:rsidP="00CC1437">
      <w:r>
        <w:separator/>
      </w:r>
    </w:p>
  </w:footnote>
  <w:footnote w:type="continuationSeparator" w:id="0">
    <w:p w:rsidR="00CC10C7" w:rsidRDefault="00CC10C7" w:rsidP="00CC14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1524"/>
    <w:rsid w:val="000110D4"/>
    <w:rsid w:val="0001113D"/>
    <w:rsid w:val="000E1873"/>
    <w:rsid w:val="00136A9F"/>
    <w:rsid w:val="001B5637"/>
    <w:rsid w:val="00217AA1"/>
    <w:rsid w:val="00221524"/>
    <w:rsid w:val="00364BCD"/>
    <w:rsid w:val="0037597D"/>
    <w:rsid w:val="003A482D"/>
    <w:rsid w:val="003B505E"/>
    <w:rsid w:val="003E65E2"/>
    <w:rsid w:val="003F5BDF"/>
    <w:rsid w:val="00401D73"/>
    <w:rsid w:val="004205D8"/>
    <w:rsid w:val="00421BBF"/>
    <w:rsid w:val="004726D9"/>
    <w:rsid w:val="00504E97"/>
    <w:rsid w:val="005121E7"/>
    <w:rsid w:val="00597B6B"/>
    <w:rsid w:val="00616A24"/>
    <w:rsid w:val="00617969"/>
    <w:rsid w:val="00663780"/>
    <w:rsid w:val="00666957"/>
    <w:rsid w:val="00695058"/>
    <w:rsid w:val="006B7491"/>
    <w:rsid w:val="00717BCC"/>
    <w:rsid w:val="00746FF8"/>
    <w:rsid w:val="007760F0"/>
    <w:rsid w:val="007D23F4"/>
    <w:rsid w:val="00965B13"/>
    <w:rsid w:val="009C680F"/>
    <w:rsid w:val="009E044E"/>
    <w:rsid w:val="00A45CB0"/>
    <w:rsid w:val="00AE1146"/>
    <w:rsid w:val="00B27164"/>
    <w:rsid w:val="00B55313"/>
    <w:rsid w:val="00B91495"/>
    <w:rsid w:val="00BE5663"/>
    <w:rsid w:val="00C35D1A"/>
    <w:rsid w:val="00C46D19"/>
    <w:rsid w:val="00CC10C7"/>
    <w:rsid w:val="00CC1437"/>
    <w:rsid w:val="00CD15FF"/>
    <w:rsid w:val="00DB0866"/>
    <w:rsid w:val="00DC6434"/>
    <w:rsid w:val="00DC778D"/>
    <w:rsid w:val="00DD7E84"/>
    <w:rsid w:val="00DE30B5"/>
    <w:rsid w:val="00E14B38"/>
    <w:rsid w:val="00F06B3C"/>
    <w:rsid w:val="00F2620C"/>
    <w:rsid w:val="00FC6236"/>
    <w:rsid w:val="168A2C8E"/>
    <w:rsid w:val="1BB50838"/>
    <w:rsid w:val="203528BA"/>
    <w:rsid w:val="27DB02A8"/>
    <w:rsid w:val="46734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D1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35D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C35D1A"/>
    <w:rPr>
      <w:sz w:val="18"/>
      <w:szCs w:val="18"/>
    </w:rPr>
  </w:style>
  <w:style w:type="paragraph" w:styleId="a4">
    <w:name w:val="header"/>
    <w:basedOn w:val="a"/>
    <w:link w:val="Char0"/>
    <w:uiPriority w:val="99"/>
    <w:rsid w:val="00C35D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C35D1A"/>
    <w:rPr>
      <w:sz w:val="18"/>
      <w:szCs w:val="18"/>
    </w:rPr>
  </w:style>
  <w:style w:type="paragraph" w:styleId="a5">
    <w:name w:val="List Paragraph"/>
    <w:basedOn w:val="a"/>
    <w:uiPriority w:val="99"/>
    <w:qFormat/>
    <w:rsid w:val="00C35D1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99</Words>
  <Characters>568</Characters>
  <Application>Microsoft Office Word</Application>
  <DocSecurity>0</DocSecurity>
  <Lines>4</Lines>
  <Paragraphs>1</Paragraphs>
  <ScaleCrop>false</ScaleCrop>
  <Company>Microsoft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21</cp:revision>
  <dcterms:created xsi:type="dcterms:W3CDTF">2017-12-12T08:01:00Z</dcterms:created>
  <dcterms:modified xsi:type="dcterms:W3CDTF">2024-06-05T07:08:00Z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